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AFE48" w14:textId="77777777" w:rsidR="00D04E4C" w:rsidRPr="00C04167" w:rsidRDefault="00D04E4C" w:rsidP="00C04167">
      <w:pPr>
        <w:spacing w:line="276" w:lineRule="auto"/>
        <w:ind w:right="560"/>
        <w:jc w:val="both"/>
        <w:rPr>
          <w:rFonts w:ascii="Arial" w:hAnsi="Arial" w:cs="Arial"/>
          <w:b/>
          <w:i/>
          <w:sz w:val="22"/>
          <w:szCs w:val="22"/>
        </w:rPr>
      </w:pPr>
    </w:p>
    <w:p w14:paraId="269C87E5" w14:textId="6C8F56B7" w:rsidR="00D04E4C" w:rsidRPr="00C04167" w:rsidRDefault="00F42B1B" w:rsidP="00C04167">
      <w:pPr>
        <w:spacing w:line="276" w:lineRule="auto"/>
        <w:ind w:right="560"/>
        <w:jc w:val="center"/>
        <w:rPr>
          <w:rFonts w:ascii="Arial" w:eastAsia="Arial" w:hAnsi="Arial" w:cs="Arial"/>
          <w:b/>
          <w:bCs/>
          <w:sz w:val="28"/>
          <w:szCs w:val="28"/>
          <w:highlight w:val="white"/>
        </w:rPr>
      </w:pPr>
      <w:r w:rsidRPr="00C04167">
        <w:rPr>
          <w:rFonts w:ascii="Arial" w:eastAsia="Arial" w:hAnsi="Arial" w:cs="Arial"/>
          <w:b/>
          <w:bCs/>
          <w:sz w:val="28"/>
          <w:szCs w:val="28"/>
          <w:highlight w:val="white"/>
        </w:rPr>
        <w:t>L’abbraccio tra arte e tecnologia: un messaggio di bellezza e fiducia per il futuro dei giovani</w:t>
      </w:r>
    </w:p>
    <w:p w14:paraId="5E16289E" w14:textId="09497865" w:rsidR="00D04E4C" w:rsidRDefault="00D04E4C" w:rsidP="00C04167">
      <w:pPr>
        <w:spacing w:line="276" w:lineRule="auto"/>
        <w:ind w:right="560"/>
        <w:jc w:val="both"/>
        <w:rPr>
          <w:rFonts w:ascii="Arial" w:eastAsia="Arial" w:hAnsi="Arial" w:cs="Arial"/>
          <w:sz w:val="22"/>
          <w:szCs w:val="22"/>
          <w:highlight w:val="white"/>
        </w:rPr>
      </w:pPr>
    </w:p>
    <w:p w14:paraId="629C75A8" w14:textId="77777777" w:rsidR="00C04167" w:rsidRPr="00C04167" w:rsidRDefault="00C04167" w:rsidP="00C04167">
      <w:pPr>
        <w:spacing w:line="276" w:lineRule="auto"/>
        <w:ind w:right="560"/>
        <w:jc w:val="both"/>
        <w:rPr>
          <w:rFonts w:ascii="Arial" w:eastAsia="Arial" w:hAnsi="Arial" w:cs="Arial"/>
          <w:sz w:val="22"/>
          <w:szCs w:val="22"/>
          <w:highlight w:val="white"/>
        </w:rPr>
      </w:pPr>
    </w:p>
    <w:p w14:paraId="1321253B" w14:textId="77777777" w:rsidR="00D04E4C" w:rsidRPr="00C04167" w:rsidRDefault="00A64C77" w:rsidP="00C04167">
      <w:pPr>
        <w:spacing w:line="276" w:lineRule="auto"/>
        <w:ind w:right="560"/>
        <w:jc w:val="both"/>
        <w:rPr>
          <w:rFonts w:ascii="Arial" w:eastAsia="Arial" w:hAnsi="Arial" w:cs="Arial"/>
          <w:sz w:val="22"/>
          <w:szCs w:val="22"/>
          <w:highlight w:val="white"/>
        </w:rPr>
      </w:pPr>
      <w:r w:rsidRPr="00C04167">
        <w:rPr>
          <w:rFonts w:ascii="Arial" w:eastAsia="Arial" w:hAnsi="Arial" w:cs="Arial"/>
          <w:sz w:val="22"/>
          <w:szCs w:val="22"/>
          <w:highlight w:val="white"/>
        </w:rPr>
        <w:t>Desidero innanzitutto ringraziare i Musei Reali di Torino per averci dato la possibilità di sponsorizzare la mostra ‘Animali dalla A alla Z.’</w:t>
      </w:r>
    </w:p>
    <w:p w14:paraId="799E12E9" w14:textId="77777777" w:rsidR="00D04E4C" w:rsidRPr="00C04167" w:rsidRDefault="00D04E4C" w:rsidP="00C04167">
      <w:pPr>
        <w:spacing w:line="276" w:lineRule="auto"/>
        <w:ind w:right="560"/>
        <w:jc w:val="both"/>
        <w:rPr>
          <w:rFonts w:ascii="Arial" w:eastAsia="Arial" w:hAnsi="Arial" w:cs="Arial"/>
          <w:sz w:val="22"/>
          <w:szCs w:val="22"/>
          <w:highlight w:val="white"/>
        </w:rPr>
      </w:pPr>
    </w:p>
    <w:p w14:paraId="4048639D" w14:textId="77777777" w:rsidR="00D04E4C" w:rsidRPr="00C04167" w:rsidRDefault="00A64C77" w:rsidP="00C04167">
      <w:pPr>
        <w:spacing w:line="276" w:lineRule="auto"/>
        <w:ind w:right="560"/>
        <w:jc w:val="both"/>
        <w:rPr>
          <w:rFonts w:ascii="Arial" w:eastAsia="Arial" w:hAnsi="Arial" w:cs="Arial"/>
          <w:sz w:val="22"/>
          <w:szCs w:val="22"/>
          <w:highlight w:val="white"/>
        </w:rPr>
      </w:pPr>
      <w:r w:rsidRPr="00C04167">
        <w:rPr>
          <w:rFonts w:ascii="Arial" w:eastAsia="Arial" w:hAnsi="Arial" w:cs="Arial"/>
          <w:sz w:val="22"/>
          <w:szCs w:val="22"/>
          <w:highlight w:val="white"/>
        </w:rPr>
        <w:t xml:space="preserve">Questa è la prima volta che SPEA sostiene una mostra d’arte. Troviamo corretto e siamo fieri di poter restituire al nostro territorio parte del nostro successo, creando e sponsorizzando iniziative - fino ad oggi soprattutto sportive - che coinvolgono i giovani ed i giovanissimi, per far sì che possano conoscerci e immaginare una loro crescita anche nel mondo dell’alta tecnologia. </w:t>
      </w:r>
    </w:p>
    <w:p w14:paraId="34225853" w14:textId="77777777" w:rsidR="00D04E4C" w:rsidRPr="00C04167" w:rsidRDefault="00D04E4C" w:rsidP="00C04167">
      <w:pPr>
        <w:spacing w:line="276" w:lineRule="auto"/>
        <w:ind w:right="560"/>
        <w:jc w:val="both"/>
        <w:rPr>
          <w:rFonts w:ascii="Arial" w:eastAsia="Arial" w:hAnsi="Arial" w:cs="Arial"/>
          <w:sz w:val="22"/>
          <w:szCs w:val="22"/>
          <w:highlight w:val="white"/>
        </w:rPr>
      </w:pPr>
    </w:p>
    <w:p w14:paraId="24A33D46" w14:textId="77777777" w:rsidR="00D04E4C" w:rsidRPr="00C04167" w:rsidRDefault="00A64C77" w:rsidP="00C04167">
      <w:pPr>
        <w:spacing w:line="276" w:lineRule="auto"/>
        <w:ind w:right="560"/>
        <w:jc w:val="both"/>
        <w:rPr>
          <w:rFonts w:ascii="Arial" w:eastAsia="Arial" w:hAnsi="Arial" w:cs="Arial"/>
          <w:sz w:val="22"/>
          <w:szCs w:val="22"/>
          <w:highlight w:val="white"/>
        </w:rPr>
      </w:pPr>
      <w:r w:rsidRPr="00C04167">
        <w:rPr>
          <w:rFonts w:ascii="Arial" w:eastAsia="Arial" w:hAnsi="Arial" w:cs="Arial"/>
          <w:sz w:val="22"/>
          <w:szCs w:val="22"/>
          <w:highlight w:val="white"/>
        </w:rPr>
        <w:t xml:space="preserve">Siamo motivati da un reale interesse di essere utili ai ragazzi, sin da quando sono piccoli e hanno quella bella curiosità e voglia di guardarsi intorno. Ci piace raccontare ai più giovani un mondo che altrimenti non potrebbero conoscere e nel quale vorremmo che un domani fossero davvero protagonisti. </w:t>
      </w:r>
    </w:p>
    <w:p w14:paraId="25726718" w14:textId="77777777" w:rsidR="00D04E4C" w:rsidRPr="00C04167" w:rsidRDefault="00D04E4C" w:rsidP="00C04167">
      <w:pPr>
        <w:spacing w:line="276" w:lineRule="auto"/>
        <w:ind w:right="560"/>
        <w:jc w:val="both"/>
        <w:rPr>
          <w:rFonts w:ascii="Arial" w:eastAsia="Arial" w:hAnsi="Arial" w:cs="Arial"/>
          <w:sz w:val="22"/>
          <w:szCs w:val="22"/>
          <w:highlight w:val="white"/>
        </w:rPr>
      </w:pPr>
    </w:p>
    <w:p w14:paraId="30E9D431" w14:textId="77777777" w:rsidR="00D04E4C" w:rsidRPr="00C04167" w:rsidRDefault="00A64C77" w:rsidP="00C04167">
      <w:pPr>
        <w:spacing w:line="276" w:lineRule="auto"/>
        <w:ind w:right="560"/>
        <w:jc w:val="both"/>
        <w:rPr>
          <w:rFonts w:ascii="Arial" w:eastAsia="Arial" w:hAnsi="Arial" w:cs="Arial"/>
          <w:sz w:val="22"/>
          <w:szCs w:val="22"/>
          <w:highlight w:val="white"/>
        </w:rPr>
      </w:pPr>
      <w:r w:rsidRPr="00C04167">
        <w:rPr>
          <w:rFonts w:ascii="Arial" w:eastAsia="Arial" w:hAnsi="Arial" w:cs="Arial"/>
          <w:sz w:val="22"/>
          <w:szCs w:val="22"/>
          <w:highlight w:val="white"/>
        </w:rPr>
        <w:t>SPEA ha una visione ampia verso il futuro delle nuove generazioni; siamo ben consapevoli che gioire di una mostra sugli animali porterà i ragazzi ad apprezzare l’arte, la natura, la sostenibilità; a sviluppare uno sguardo ampio e un pensiero autonomo per poi essere in grado di fare una scelta più mirata e consapevole sul loro futuro. Questo sarà tanto più facile quanto più essi avranno una cultura aperta alle novità ed a tutto quello che non conoscono ancora, soprattutto la tecnologia.</w:t>
      </w:r>
    </w:p>
    <w:p w14:paraId="157E38CA" w14:textId="77777777" w:rsidR="00D04E4C" w:rsidRPr="00C04167" w:rsidRDefault="00D04E4C" w:rsidP="00C04167">
      <w:pPr>
        <w:spacing w:line="276" w:lineRule="auto"/>
        <w:ind w:right="560"/>
        <w:jc w:val="both"/>
        <w:rPr>
          <w:rFonts w:ascii="Arial" w:eastAsia="Arial" w:hAnsi="Arial" w:cs="Arial"/>
          <w:sz w:val="22"/>
          <w:szCs w:val="22"/>
          <w:highlight w:val="white"/>
        </w:rPr>
      </w:pPr>
    </w:p>
    <w:p w14:paraId="265560D2" w14:textId="60790013" w:rsidR="00D04E4C" w:rsidRDefault="00A64C77" w:rsidP="00C04167">
      <w:pPr>
        <w:spacing w:line="276" w:lineRule="auto"/>
        <w:ind w:right="560"/>
        <w:jc w:val="both"/>
        <w:rPr>
          <w:rFonts w:ascii="Arial" w:eastAsia="Arial" w:hAnsi="Arial" w:cs="Arial"/>
          <w:sz w:val="22"/>
          <w:szCs w:val="22"/>
          <w:highlight w:val="white"/>
        </w:rPr>
      </w:pPr>
      <w:r w:rsidRPr="00C04167">
        <w:rPr>
          <w:rFonts w:ascii="Arial" w:eastAsia="Arial" w:hAnsi="Arial" w:cs="Arial"/>
          <w:sz w:val="22"/>
          <w:szCs w:val="22"/>
          <w:highlight w:val="white"/>
        </w:rPr>
        <w:t xml:space="preserve">Viviamo e operiamo in un territorio ad altissima vocazione industriale che primeggia nel mondo con le sue invenzioni e la tecnologia; ma come fanno i ragazzi e le loro famiglie a conoscere il patrimonio delle aziende e delle eccellenze piemontesi?  Ci piace usare la parola “opportunità”, perché è bella e assume forza nella sua reciprocità. Le imprese high-tech hanno costantemente bisogno di giovani da impiegare in molteplici discipline di avanguardia e, visitando questa bellissima mostra, tanti piccoli visitatori con le loro famiglie, avranno anche l’opportunità di conoscere un’azienda che domani potrà offrire loro concrete proposte di lavoro sicuro e bello da fare. È davvero importante aprirsi a nuovi orizzonti e riflettere su alternative concrete a percorsi di studio che non hanno reale riscontro e possibilità di impiego sul territorio, obbligando i nostri giovani talenti ad andare a lavorare all’estero. </w:t>
      </w:r>
    </w:p>
    <w:p w14:paraId="1D04BDC2" w14:textId="77777777" w:rsidR="0037062F" w:rsidRPr="00C04167" w:rsidRDefault="0037062F" w:rsidP="00C04167">
      <w:pPr>
        <w:spacing w:line="276" w:lineRule="auto"/>
        <w:ind w:right="560"/>
        <w:jc w:val="both"/>
        <w:rPr>
          <w:rFonts w:ascii="Arial" w:eastAsia="Arial" w:hAnsi="Arial" w:cs="Arial"/>
          <w:sz w:val="22"/>
          <w:szCs w:val="22"/>
          <w:highlight w:val="white"/>
        </w:rPr>
      </w:pPr>
    </w:p>
    <w:p w14:paraId="34701E0C" w14:textId="77777777" w:rsidR="00D04E4C" w:rsidRPr="00C04167" w:rsidRDefault="00A64C77" w:rsidP="00C04167">
      <w:pPr>
        <w:spacing w:line="276" w:lineRule="auto"/>
        <w:ind w:right="560"/>
        <w:jc w:val="both"/>
        <w:rPr>
          <w:rFonts w:ascii="Arial" w:eastAsia="Arial" w:hAnsi="Arial" w:cs="Arial"/>
          <w:sz w:val="22"/>
          <w:szCs w:val="22"/>
          <w:highlight w:val="white"/>
        </w:rPr>
      </w:pPr>
      <w:r w:rsidRPr="00C04167">
        <w:rPr>
          <w:rFonts w:ascii="Arial" w:eastAsia="Arial" w:hAnsi="Arial" w:cs="Arial"/>
          <w:sz w:val="22"/>
          <w:szCs w:val="22"/>
          <w:highlight w:val="white"/>
        </w:rPr>
        <w:t xml:space="preserve">Abbiamo scelto di sponsorizzare una mostra allestita nei Musei Reali che sono una meraviglia unica al mondo; questo abbraccio tra arte e tecnologia diffonderà un messaggio di bellezza e fiducia per il futuro dei giovani. </w:t>
      </w:r>
    </w:p>
    <w:p w14:paraId="4C3D9052" w14:textId="77777777" w:rsidR="00D04E4C" w:rsidRPr="00C04167" w:rsidRDefault="00D04E4C" w:rsidP="00C04167">
      <w:pPr>
        <w:spacing w:line="276" w:lineRule="auto"/>
        <w:ind w:right="560"/>
        <w:jc w:val="both"/>
        <w:rPr>
          <w:rFonts w:ascii="Arial" w:eastAsia="Arial" w:hAnsi="Arial" w:cs="Arial"/>
          <w:sz w:val="22"/>
          <w:szCs w:val="22"/>
          <w:highlight w:val="white"/>
        </w:rPr>
      </w:pPr>
    </w:p>
    <w:p w14:paraId="70D66B15" w14:textId="77777777" w:rsidR="00D04E4C" w:rsidRPr="00C04167" w:rsidRDefault="00A64C77" w:rsidP="00C04167">
      <w:pPr>
        <w:spacing w:line="276" w:lineRule="auto"/>
        <w:ind w:right="560"/>
        <w:jc w:val="both"/>
        <w:rPr>
          <w:rFonts w:ascii="Arial" w:eastAsia="Arial" w:hAnsi="Arial" w:cs="Arial"/>
          <w:sz w:val="22"/>
          <w:szCs w:val="22"/>
        </w:rPr>
      </w:pPr>
      <w:r w:rsidRPr="00C04167">
        <w:rPr>
          <w:rFonts w:ascii="Arial" w:eastAsia="Arial" w:hAnsi="Arial" w:cs="Arial"/>
          <w:sz w:val="22"/>
          <w:szCs w:val="22"/>
        </w:rPr>
        <w:t xml:space="preserve">Il Piemonte è ricco di storia, di arte, di splendidi edifici come quello che ospita questa mostra e di industrie di altissima tecnologia che primeggiano nel mondo. </w:t>
      </w:r>
    </w:p>
    <w:p w14:paraId="6CD707E7" w14:textId="77777777" w:rsidR="00D04E4C" w:rsidRPr="00C04167" w:rsidRDefault="00A64C77" w:rsidP="00C04167">
      <w:pPr>
        <w:spacing w:line="276" w:lineRule="auto"/>
        <w:ind w:right="560"/>
        <w:jc w:val="both"/>
        <w:rPr>
          <w:rFonts w:ascii="Arial" w:eastAsia="Arial" w:hAnsi="Arial" w:cs="Arial"/>
          <w:sz w:val="22"/>
          <w:szCs w:val="22"/>
        </w:rPr>
      </w:pPr>
      <w:r w:rsidRPr="00C04167">
        <w:rPr>
          <w:rFonts w:ascii="Arial" w:eastAsia="Arial" w:hAnsi="Arial" w:cs="Arial"/>
          <w:sz w:val="22"/>
          <w:szCs w:val="22"/>
        </w:rPr>
        <w:t>Siamo orgogliosi di presentarvene una!</w:t>
      </w:r>
    </w:p>
    <w:p w14:paraId="10570BC0" w14:textId="2194D7D5" w:rsidR="00D04E4C" w:rsidRDefault="00D04E4C" w:rsidP="00C04167">
      <w:pPr>
        <w:spacing w:line="276" w:lineRule="auto"/>
        <w:ind w:right="560"/>
        <w:jc w:val="both"/>
        <w:rPr>
          <w:rFonts w:ascii="Arial" w:eastAsia="Arial" w:hAnsi="Arial" w:cs="Arial"/>
          <w:i/>
          <w:sz w:val="22"/>
          <w:szCs w:val="22"/>
          <w:highlight w:val="white"/>
        </w:rPr>
      </w:pPr>
    </w:p>
    <w:p w14:paraId="6628C731" w14:textId="77777777" w:rsidR="004354CA" w:rsidRPr="00C04167" w:rsidRDefault="004354CA" w:rsidP="00C04167">
      <w:pPr>
        <w:spacing w:line="276" w:lineRule="auto"/>
        <w:ind w:right="560"/>
        <w:jc w:val="both"/>
        <w:rPr>
          <w:rFonts w:ascii="Arial" w:eastAsia="Arial" w:hAnsi="Arial" w:cs="Arial"/>
          <w:i/>
          <w:sz w:val="22"/>
          <w:szCs w:val="22"/>
          <w:highlight w:val="white"/>
        </w:rPr>
      </w:pPr>
    </w:p>
    <w:p w14:paraId="766A8EB4" w14:textId="4837CCA8" w:rsidR="00D04E4C" w:rsidRPr="00C04167" w:rsidRDefault="00A64C77" w:rsidP="004354CA">
      <w:pPr>
        <w:spacing w:line="276" w:lineRule="auto"/>
        <w:ind w:right="560"/>
        <w:jc w:val="right"/>
        <w:rPr>
          <w:rFonts w:ascii="Arial" w:eastAsia="Arial" w:hAnsi="Arial" w:cs="Arial"/>
          <w:i/>
          <w:sz w:val="22"/>
          <w:szCs w:val="22"/>
          <w:highlight w:val="white"/>
        </w:rPr>
      </w:pPr>
      <w:r w:rsidRPr="00C04167">
        <w:rPr>
          <w:rFonts w:ascii="Arial" w:eastAsia="Arial" w:hAnsi="Arial" w:cs="Arial"/>
          <w:i/>
          <w:sz w:val="22"/>
          <w:szCs w:val="22"/>
          <w:highlight w:val="white"/>
        </w:rPr>
        <w:t>Luciano Bonaria</w:t>
      </w:r>
    </w:p>
    <w:p w14:paraId="1FB314C9" w14:textId="3CCA0EBE" w:rsidR="00835FF2" w:rsidRPr="00C04167" w:rsidRDefault="00835FF2" w:rsidP="004354CA">
      <w:pPr>
        <w:spacing w:line="276" w:lineRule="auto"/>
        <w:ind w:right="560"/>
        <w:jc w:val="right"/>
        <w:rPr>
          <w:rFonts w:ascii="Arial" w:eastAsia="Arial" w:hAnsi="Arial" w:cs="Arial"/>
          <w:sz w:val="22"/>
          <w:szCs w:val="22"/>
          <w:highlight w:val="white"/>
        </w:rPr>
      </w:pPr>
      <w:r w:rsidRPr="00C04167">
        <w:rPr>
          <w:rFonts w:ascii="Arial" w:eastAsia="Arial" w:hAnsi="Arial" w:cs="Arial"/>
          <w:i/>
          <w:sz w:val="22"/>
          <w:szCs w:val="22"/>
          <w:highlight w:val="white"/>
        </w:rPr>
        <w:t>Presidente SPEA</w:t>
      </w:r>
    </w:p>
    <w:sectPr w:rsidR="00835FF2" w:rsidRPr="00C04167">
      <w:headerReference w:type="default" r:id="rId6"/>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5B751" w14:textId="77777777" w:rsidR="00CB064F" w:rsidRDefault="00CB064F">
      <w:r>
        <w:separator/>
      </w:r>
    </w:p>
  </w:endnote>
  <w:endnote w:type="continuationSeparator" w:id="0">
    <w:p w14:paraId="7B858276" w14:textId="77777777" w:rsidR="00CB064F" w:rsidRDefault="00CB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9B4EB" w14:textId="77777777" w:rsidR="00CB064F" w:rsidRDefault="00CB064F">
      <w:r>
        <w:separator/>
      </w:r>
    </w:p>
  </w:footnote>
  <w:footnote w:type="continuationSeparator" w:id="0">
    <w:p w14:paraId="084094D3" w14:textId="77777777" w:rsidR="00CB064F" w:rsidRDefault="00CB0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23755" w14:textId="77777777" w:rsidR="00D04E4C" w:rsidRDefault="00A64C77">
    <w:r>
      <w:rPr>
        <w:noProof/>
      </w:rPr>
      <w:drawing>
        <wp:anchor distT="0" distB="0" distL="114300" distR="114300" simplePos="0" relativeHeight="251658240" behindDoc="0" locked="0" layoutInCell="1" hidden="0" allowOverlap="1" wp14:anchorId="5E37A7FA" wp14:editId="4191C340">
          <wp:simplePos x="0" y="0"/>
          <wp:positionH relativeFrom="column">
            <wp:posOffset>2339265</wp:posOffset>
          </wp:positionH>
          <wp:positionV relativeFrom="paragraph">
            <wp:posOffset>63052</wp:posOffset>
          </wp:positionV>
          <wp:extent cx="1132840" cy="325120"/>
          <wp:effectExtent l="0" t="0" r="0" b="0"/>
          <wp:wrapNone/>
          <wp:docPr id="1" name="image1.jpg" descr="Logo SPEA base "/>
          <wp:cNvGraphicFramePr/>
          <a:graphic xmlns:a="http://schemas.openxmlformats.org/drawingml/2006/main">
            <a:graphicData uri="http://schemas.openxmlformats.org/drawingml/2006/picture">
              <pic:pic xmlns:pic="http://schemas.openxmlformats.org/drawingml/2006/picture">
                <pic:nvPicPr>
                  <pic:cNvPr id="0" name="image1.jpg" descr="Logo SPEA base "/>
                  <pic:cNvPicPr preferRelativeResize="0"/>
                </pic:nvPicPr>
                <pic:blipFill>
                  <a:blip r:embed="rId1"/>
                  <a:srcRect/>
                  <a:stretch>
                    <a:fillRect/>
                  </a:stretch>
                </pic:blipFill>
                <pic:spPr>
                  <a:xfrm>
                    <a:off x="0" y="0"/>
                    <a:ext cx="1132840" cy="32512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E4C"/>
    <w:rsid w:val="0037062F"/>
    <w:rsid w:val="004354CA"/>
    <w:rsid w:val="005912DF"/>
    <w:rsid w:val="007E5C26"/>
    <w:rsid w:val="00835FF2"/>
    <w:rsid w:val="00A060E9"/>
    <w:rsid w:val="00A64C77"/>
    <w:rsid w:val="00B53296"/>
    <w:rsid w:val="00C04167"/>
    <w:rsid w:val="00CB064F"/>
    <w:rsid w:val="00D04E4C"/>
    <w:rsid w:val="00F42B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DE39CBB"/>
  <w15:docId w15:val="{A05404DD-D886-0541-BB28-7E5F5F15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B53296"/>
    <w:pPr>
      <w:tabs>
        <w:tab w:val="center" w:pos="4819"/>
        <w:tab w:val="right" w:pos="9638"/>
      </w:tabs>
    </w:pPr>
  </w:style>
  <w:style w:type="character" w:customStyle="1" w:styleId="IntestazioneCarattere">
    <w:name w:val="Intestazione Carattere"/>
    <w:basedOn w:val="Carpredefinitoparagrafo"/>
    <w:link w:val="Intestazione"/>
    <w:uiPriority w:val="99"/>
    <w:rsid w:val="00B53296"/>
  </w:style>
  <w:style w:type="paragraph" w:styleId="Pidipagina">
    <w:name w:val="footer"/>
    <w:basedOn w:val="Normale"/>
    <w:link w:val="PidipaginaCarattere"/>
    <w:uiPriority w:val="99"/>
    <w:unhideWhenUsed/>
    <w:rsid w:val="00B53296"/>
    <w:pPr>
      <w:tabs>
        <w:tab w:val="center" w:pos="4819"/>
        <w:tab w:val="right" w:pos="9638"/>
      </w:tabs>
    </w:pPr>
  </w:style>
  <w:style w:type="character" w:customStyle="1" w:styleId="PidipaginaCarattere">
    <w:name w:val="Piè di pagina Carattere"/>
    <w:basedOn w:val="Carpredefinitoparagrafo"/>
    <w:link w:val="Pidipagina"/>
    <w:uiPriority w:val="99"/>
    <w:rsid w:val="00B53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Alessandro Bertin</cp:lastModifiedBy>
  <cp:revision>8</cp:revision>
  <dcterms:created xsi:type="dcterms:W3CDTF">2021-11-25T13:44:00Z</dcterms:created>
  <dcterms:modified xsi:type="dcterms:W3CDTF">2021-11-30T11:58:00Z</dcterms:modified>
</cp:coreProperties>
</file>