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D29F" w14:textId="77777777" w:rsidR="001D26E3" w:rsidRDefault="001D26E3" w:rsidP="00196D00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19835453"/>
    </w:p>
    <w:p w14:paraId="360B12BA" w14:textId="6D24E653" w:rsidR="00196D00" w:rsidRPr="005A0192" w:rsidRDefault="00196D00" w:rsidP="00196D00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5A0192">
        <w:rPr>
          <w:rFonts w:ascii="Arial" w:hAnsi="Arial" w:cs="Arial"/>
          <w:b/>
          <w:bCs/>
          <w:sz w:val="26"/>
          <w:szCs w:val="26"/>
        </w:rPr>
        <w:t>DA GIUGNO A OTTOBRE 202</w:t>
      </w:r>
      <w:r w:rsidR="005A0192" w:rsidRPr="005A0192">
        <w:rPr>
          <w:rFonts w:ascii="Arial" w:hAnsi="Arial" w:cs="Arial"/>
          <w:b/>
          <w:bCs/>
          <w:sz w:val="26"/>
          <w:szCs w:val="26"/>
        </w:rPr>
        <w:t>4</w:t>
      </w:r>
    </w:p>
    <w:p w14:paraId="5FA5BDDA" w14:textId="5025AEAB" w:rsidR="00FA2877" w:rsidRPr="005A0192" w:rsidRDefault="00FA2877" w:rsidP="00F966E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A0192">
        <w:rPr>
          <w:rFonts w:ascii="Arial" w:hAnsi="Arial" w:cs="Arial"/>
          <w:b/>
          <w:bCs/>
          <w:sz w:val="26"/>
          <w:szCs w:val="26"/>
        </w:rPr>
        <w:t>AI MUSEI REALI DI TORINO</w:t>
      </w:r>
    </w:p>
    <w:p w14:paraId="29D7BCD6" w14:textId="77777777" w:rsidR="008341C4" w:rsidRPr="005A0192" w:rsidRDefault="008341C4" w:rsidP="00F966E1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</w:p>
    <w:bookmarkEnd w:id="0"/>
    <w:p w14:paraId="06C0AF00" w14:textId="77777777" w:rsidR="005A0192" w:rsidRPr="00297031" w:rsidRDefault="005A0192" w:rsidP="005A0192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297031">
        <w:rPr>
          <w:rFonts w:ascii="Arial" w:hAnsi="Arial" w:cs="Arial"/>
          <w:b/>
          <w:bCs/>
          <w:i/>
          <w:iCs/>
          <w:sz w:val="32"/>
          <w:szCs w:val="32"/>
        </w:rPr>
        <w:t>ESTATE REALE</w:t>
      </w:r>
    </w:p>
    <w:p w14:paraId="69C286E7" w14:textId="2906467A" w:rsidR="008341C4" w:rsidRDefault="005A0192" w:rsidP="005A01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A0192">
        <w:rPr>
          <w:rFonts w:ascii="Arial" w:hAnsi="Arial" w:cs="Arial"/>
          <w:b/>
          <w:bCs/>
          <w:i/>
          <w:iCs/>
          <w:sz w:val="28"/>
          <w:szCs w:val="28"/>
        </w:rPr>
        <w:t>Insieme per i 300 anni del Museo di Antichità</w:t>
      </w:r>
      <w:r w:rsidR="008341C4" w:rsidRPr="008341C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3F18727" w14:textId="77777777" w:rsidR="00F966E1" w:rsidRPr="00EC2DEF" w:rsidRDefault="00F966E1" w:rsidP="00F966E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871764B" w14:textId="77777777" w:rsidR="005A0192" w:rsidRDefault="0028180B" w:rsidP="00DF432C">
      <w:pPr>
        <w:jc w:val="center"/>
        <w:rPr>
          <w:rFonts w:ascii="Arial" w:hAnsi="Arial" w:cs="Arial"/>
          <w:b/>
          <w:bCs/>
        </w:rPr>
      </w:pPr>
      <w:r w:rsidRPr="00DF432C">
        <w:rPr>
          <w:rFonts w:ascii="Arial" w:hAnsi="Arial" w:cs="Arial"/>
          <w:b/>
          <w:bCs/>
        </w:rPr>
        <w:t>Sul calar della</w:t>
      </w:r>
      <w:r w:rsidR="00D408A2">
        <w:rPr>
          <w:rFonts w:ascii="Arial" w:hAnsi="Arial" w:cs="Arial"/>
          <w:b/>
          <w:bCs/>
        </w:rPr>
        <w:t xml:space="preserve"> </w:t>
      </w:r>
      <w:r w:rsidR="007C13D3" w:rsidRPr="00D408A2">
        <w:rPr>
          <w:rFonts w:ascii="Arial" w:hAnsi="Arial" w:cs="Arial"/>
          <w:b/>
          <w:bCs/>
        </w:rPr>
        <w:t>sera</w:t>
      </w:r>
      <w:r w:rsidRPr="00DF432C">
        <w:rPr>
          <w:rFonts w:ascii="Arial" w:hAnsi="Arial" w:cs="Arial"/>
          <w:b/>
          <w:bCs/>
        </w:rPr>
        <w:t>, la</w:t>
      </w:r>
      <w:r w:rsidR="004B4A9B" w:rsidRPr="00DF432C">
        <w:rPr>
          <w:rFonts w:ascii="Arial" w:hAnsi="Arial" w:cs="Arial"/>
          <w:b/>
          <w:bCs/>
        </w:rPr>
        <w:t xml:space="preserve"> bella stagione porta </w:t>
      </w:r>
      <w:r w:rsidR="002D7CEB">
        <w:rPr>
          <w:rFonts w:ascii="Arial" w:hAnsi="Arial" w:cs="Arial"/>
          <w:b/>
          <w:bCs/>
        </w:rPr>
        <w:t>ai</w:t>
      </w:r>
      <w:r w:rsidR="004B4A9B" w:rsidRPr="00DF432C">
        <w:rPr>
          <w:rFonts w:ascii="Arial" w:hAnsi="Arial" w:cs="Arial"/>
          <w:b/>
          <w:bCs/>
        </w:rPr>
        <w:t xml:space="preserve"> Giardini Reali e al Teatro </w:t>
      </w:r>
      <w:r w:rsidR="00D408A2">
        <w:rPr>
          <w:rFonts w:ascii="Arial" w:hAnsi="Arial" w:cs="Arial"/>
          <w:b/>
          <w:bCs/>
        </w:rPr>
        <w:t>R</w:t>
      </w:r>
      <w:r w:rsidR="004B4A9B" w:rsidRPr="00DF432C">
        <w:rPr>
          <w:rFonts w:ascii="Arial" w:hAnsi="Arial" w:cs="Arial"/>
          <w:b/>
          <w:bCs/>
        </w:rPr>
        <w:t>omano</w:t>
      </w:r>
    </w:p>
    <w:p w14:paraId="638FC26E" w14:textId="77777777" w:rsidR="005A0192" w:rsidRDefault="004B4A9B" w:rsidP="00DF432C">
      <w:pPr>
        <w:jc w:val="center"/>
        <w:rPr>
          <w:rFonts w:ascii="Arial" w:hAnsi="Arial" w:cs="Arial"/>
          <w:b/>
          <w:bCs/>
        </w:rPr>
      </w:pPr>
      <w:r w:rsidRPr="00DF432C">
        <w:rPr>
          <w:rFonts w:ascii="Arial" w:hAnsi="Arial" w:cs="Arial"/>
          <w:b/>
          <w:bCs/>
        </w:rPr>
        <w:t xml:space="preserve">un ricco programma di </w:t>
      </w:r>
      <w:r w:rsidR="005A0192">
        <w:rPr>
          <w:rFonts w:ascii="Arial" w:hAnsi="Arial" w:cs="Arial"/>
          <w:b/>
          <w:bCs/>
        </w:rPr>
        <w:t>musica, teatro e svago</w:t>
      </w:r>
    </w:p>
    <w:p w14:paraId="0611FFBB" w14:textId="29D71A0F" w:rsidR="00C94CA7" w:rsidRDefault="005A0192" w:rsidP="00DF43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 celebrare </w:t>
      </w:r>
      <w:r w:rsidR="005858DD">
        <w:rPr>
          <w:rFonts w:ascii="Arial" w:hAnsi="Arial" w:cs="Arial"/>
          <w:b/>
          <w:bCs/>
        </w:rPr>
        <w:t>i tre secoli</w:t>
      </w:r>
      <w:r>
        <w:rPr>
          <w:rFonts w:ascii="Arial" w:hAnsi="Arial" w:cs="Arial"/>
          <w:b/>
          <w:bCs/>
        </w:rPr>
        <w:t xml:space="preserve"> del Museo di Antichità.</w:t>
      </w:r>
    </w:p>
    <w:p w14:paraId="0BF4DD93" w14:textId="77777777" w:rsidR="001D26E3" w:rsidRDefault="001D26E3" w:rsidP="00DF432C">
      <w:pPr>
        <w:jc w:val="center"/>
        <w:rPr>
          <w:rFonts w:ascii="Arial" w:hAnsi="Arial" w:cs="Arial"/>
          <w:b/>
          <w:bCs/>
        </w:rPr>
      </w:pPr>
    </w:p>
    <w:p w14:paraId="7C122CB6" w14:textId="77777777" w:rsidR="004B4A9B" w:rsidRDefault="004B4A9B" w:rsidP="00F966E1">
      <w:pPr>
        <w:jc w:val="both"/>
        <w:rPr>
          <w:rFonts w:ascii="Arial" w:hAnsi="Arial" w:cs="Arial"/>
          <w:sz w:val="22"/>
          <w:szCs w:val="22"/>
        </w:rPr>
      </w:pPr>
    </w:p>
    <w:p w14:paraId="58897111" w14:textId="77777777" w:rsidR="007C2D48" w:rsidRDefault="007C2D48" w:rsidP="00F966E1">
      <w:pPr>
        <w:jc w:val="both"/>
        <w:rPr>
          <w:rFonts w:ascii="Arial" w:hAnsi="Arial" w:cs="Arial"/>
          <w:sz w:val="22"/>
          <w:szCs w:val="22"/>
        </w:rPr>
      </w:pPr>
    </w:p>
    <w:p w14:paraId="0730EED3" w14:textId="77777777" w:rsidR="007C2D48" w:rsidRDefault="007C2D48" w:rsidP="00F966E1">
      <w:pPr>
        <w:jc w:val="both"/>
        <w:rPr>
          <w:rFonts w:ascii="Arial" w:hAnsi="Arial" w:cs="Arial"/>
          <w:sz w:val="22"/>
          <w:szCs w:val="22"/>
        </w:rPr>
      </w:pPr>
    </w:p>
    <w:p w14:paraId="23CBDF2A" w14:textId="4ECD9863" w:rsidR="00B2364B" w:rsidRDefault="00B2364B" w:rsidP="00B236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Torino,</w:t>
      </w:r>
      <w:r w:rsidR="00EC18EF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 xml:space="preserve"> giugno 2024</w:t>
      </w:r>
    </w:p>
    <w:p w14:paraId="5F4DB1D2" w14:textId="77777777" w:rsidR="005A0192" w:rsidRPr="008C30AB" w:rsidRDefault="005A0192" w:rsidP="00F966E1">
      <w:pPr>
        <w:jc w:val="both"/>
        <w:rPr>
          <w:rFonts w:ascii="Arial" w:hAnsi="Arial" w:cs="Arial"/>
          <w:sz w:val="22"/>
          <w:szCs w:val="22"/>
        </w:rPr>
      </w:pPr>
    </w:p>
    <w:p w14:paraId="6429D425" w14:textId="3A0BD0B0" w:rsidR="005A0192" w:rsidRPr="005A0192" w:rsidRDefault="001C26A2" w:rsidP="005A01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38D6">
        <w:rPr>
          <w:rFonts w:ascii="Arial" w:hAnsi="Arial" w:cs="Arial"/>
          <w:b/>
          <w:bCs/>
          <w:sz w:val="22"/>
          <w:szCs w:val="22"/>
        </w:rPr>
        <w:t>Da giugno a</w:t>
      </w:r>
      <w:r w:rsidR="00CA69F0" w:rsidRPr="005038D6">
        <w:rPr>
          <w:rFonts w:ascii="Arial" w:hAnsi="Arial" w:cs="Arial"/>
          <w:b/>
          <w:bCs/>
          <w:sz w:val="22"/>
          <w:szCs w:val="22"/>
        </w:rPr>
        <w:t xml:space="preserve"> ottobre</w:t>
      </w:r>
      <w:r w:rsidR="005A0192">
        <w:rPr>
          <w:rFonts w:ascii="Arial" w:hAnsi="Arial" w:cs="Arial"/>
          <w:b/>
          <w:bCs/>
          <w:sz w:val="22"/>
          <w:szCs w:val="22"/>
        </w:rPr>
        <w:t xml:space="preserve"> 2024</w:t>
      </w:r>
      <w:r w:rsidR="00CA69F0" w:rsidRPr="005038D6">
        <w:rPr>
          <w:rFonts w:ascii="Arial" w:hAnsi="Arial" w:cs="Arial"/>
          <w:b/>
          <w:bCs/>
          <w:sz w:val="22"/>
          <w:szCs w:val="22"/>
        </w:rPr>
        <w:t xml:space="preserve">, </w:t>
      </w:r>
      <w:r w:rsidR="002439F2" w:rsidRPr="005038D6">
        <w:rPr>
          <w:rFonts w:ascii="Arial" w:hAnsi="Arial" w:cs="Arial"/>
          <w:b/>
          <w:bCs/>
          <w:sz w:val="22"/>
          <w:szCs w:val="22"/>
        </w:rPr>
        <w:t>negli</w:t>
      </w:r>
      <w:r w:rsidR="00CA69F0" w:rsidRPr="005038D6">
        <w:rPr>
          <w:rFonts w:ascii="Arial" w:hAnsi="Arial" w:cs="Arial"/>
          <w:b/>
          <w:bCs/>
          <w:sz w:val="22"/>
          <w:szCs w:val="22"/>
        </w:rPr>
        <w:t xml:space="preserve"> spazi dei Giardini Reali e </w:t>
      </w:r>
      <w:r w:rsidR="002439F2" w:rsidRPr="005038D6">
        <w:rPr>
          <w:rFonts w:ascii="Arial" w:hAnsi="Arial" w:cs="Arial"/>
          <w:b/>
          <w:bCs/>
          <w:sz w:val="22"/>
          <w:szCs w:val="22"/>
        </w:rPr>
        <w:t xml:space="preserve">del </w:t>
      </w:r>
      <w:r w:rsidR="00CA69F0" w:rsidRPr="005038D6">
        <w:rPr>
          <w:rFonts w:ascii="Arial" w:hAnsi="Arial" w:cs="Arial"/>
          <w:b/>
          <w:bCs/>
          <w:sz w:val="22"/>
          <w:szCs w:val="22"/>
        </w:rPr>
        <w:t xml:space="preserve">Teatro Romano, </w:t>
      </w:r>
      <w:r w:rsidR="002439F2" w:rsidRPr="005038D6">
        <w:rPr>
          <w:rFonts w:ascii="Arial" w:hAnsi="Arial" w:cs="Arial"/>
          <w:b/>
          <w:bCs/>
          <w:sz w:val="22"/>
          <w:szCs w:val="22"/>
        </w:rPr>
        <w:t xml:space="preserve">va in scena </w:t>
      </w:r>
      <w:r w:rsidR="005038D6" w:rsidRPr="005038D6">
        <w:rPr>
          <w:rFonts w:ascii="Arial" w:hAnsi="Arial" w:cs="Arial"/>
          <w:b/>
          <w:bCs/>
          <w:i/>
          <w:iCs/>
          <w:sz w:val="22"/>
          <w:szCs w:val="22"/>
        </w:rPr>
        <w:t>Estate Reale</w:t>
      </w:r>
      <w:r w:rsidR="002439F2" w:rsidRPr="005038D6">
        <w:rPr>
          <w:rFonts w:ascii="Arial" w:hAnsi="Arial" w:cs="Arial"/>
          <w:sz w:val="22"/>
          <w:szCs w:val="22"/>
        </w:rPr>
        <w:t xml:space="preserve">, </w:t>
      </w:r>
      <w:r w:rsidR="005A0192">
        <w:rPr>
          <w:rFonts w:ascii="Arial" w:hAnsi="Arial" w:cs="Arial"/>
          <w:sz w:val="22"/>
          <w:szCs w:val="22"/>
        </w:rPr>
        <w:t xml:space="preserve">la tradizionale </w:t>
      </w:r>
      <w:r w:rsidR="005A0192" w:rsidRPr="005A0192">
        <w:rPr>
          <w:rFonts w:ascii="Arial" w:hAnsi="Arial" w:cs="Arial"/>
          <w:sz w:val="22"/>
          <w:szCs w:val="22"/>
        </w:rPr>
        <w:t xml:space="preserve">rassegna di musica, teatro e svago che quest'anno </w:t>
      </w:r>
      <w:r w:rsidR="005A0192">
        <w:rPr>
          <w:rFonts w:ascii="Arial" w:hAnsi="Arial" w:cs="Arial"/>
          <w:sz w:val="22"/>
          <w:szCs w:val="22"/>
        </w:rPr>
        <w:t>celebra il 300° anniversario del Museo di Antichità, una delle istituzioni più longeve d’Europa</w:t>
      </w:r>
      <w:r w:rsidR="005A0192" w:rsidRPr="005A0192">
        <w:rPr>
          <w:rFonts w:ascii="Arial" w:hAnsi="Arial" w:cs="Arial"/>
          <w:sz w:val="22"/>
          <w:szCs w:val="22"/>
        </w:rPr>
        <w:t>.</w:t>
      </w:r>
    </w:p>
    <w:p w14:paraId="60AA3C0C" w14:textId="77777777" w:rsidR="005A0192" w:rsidRDefault="005A0192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235183" w14:textId="27B4266A" w:rsidR="00F50175" w:rsidRDefault="005A0192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0192">
        <w:rPr>
          <w:rFonts w:ascii="Arial" w:hAnsi="Arial" w:cs="Arial"/>
          <w:sz w:val="22"/>
          <w:szCs w:val="22"/>
        </w:rPr>
        <w:t>L'evento è organizzato dai Musei Reali con il sostegno della Direzione Generale Spettacolo del Ministero della Cultura</w:t>
      </w:r>
      <w:r w:rsidRPr="005A0192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A019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5A0192">
        <w:rPr>
          <w:rFonts w:ascii="Arial" w:hAnsi="Arial" w:cs="Arial"/>
          <w:sz w:val="22"/>
          <w:szCs w:val="22"/>
        </w:rPr>
        <w:t>si svolgerà tra i Giardini Reali e il Teatro Romano</w:t>
      </w:r>
      <w:r w:rsidR="00445AE4">
        <w:rPr>
          <w:rFonts w:ascii="Arial" w:hAnsi="Arial" w:cs="Arial"/>
          <w:sz w:val="22"/>
          <w:szCs w:val="22"/>
        </w:rPr>
        <w:t xml:space="preserve">, con la </w:t>
      </w:r>
      <w:r w:rsidRPr="005A0192">
        <w:rPr>
          <w:rFonts w:ascii="Arial" w:hAnsi="Arial" w:cs="Arial"/>
          <w:sz w:val="22"/>
          <w:szCs w:val="22"/>
        </w:rPr>
        <w:t>collaborazione di enti e associazioni locali, evidenziando l</w:t>
      </w:r>
      <w:r w:rsidR="00445AE4">
        <w:rPr>
          <w:rFonts w:ascii="Arial" w:hAnsi="Arial" w:cs="Arial"/>
          <w:sz w:val="22"/>
          <w:szCs w:val="22"/>
        </w:rPr>
        <w:t>’</w:t>
      </w:r>
      <w:r w:rsidRPr="005A0192">
        <w:rPr>
          <w:rFonts w:ascii="Arial" w:hAnsi="Arial" w:cs="Arial"/>
          <w:sz w:val="22"/>
          <w:szCs w:val="22"/>
        </w:rPr>
        <w:t xml:space="preserve">impegno dei Musei Reali a </w:t>
      </w:r>
      <w:r w:rsidRPr="005A0192">
        <w:rPr>
          <w:rFonts w:ascii="Arial" w:hAnsi="Arial" w:cs="Arial"/>
          <w:b/>
          <w:bCs/>
          <w:sz w:val="22"/>
          <w:szCs w:val="22"/>
        </w:rPr>
        <w:t>creare una rete con le realtà culturali</w:t>
      </w:r>
      <w:r w:rsidRPr="005A0192">
        <w:rPr>
          <w:rFonts w:ascii="Arial" w:hAnsi="Arial" w:cs="Arial"/>
          <w:sz w:val="22"/>
          <w:szCs w:val="22"/>
        </w:rPr>
        <w:t xml:space="preserve"> presenti nei vari quartieri della città</w:t>
      </w:r>
      <w:r w:rsidR="00F91D4C">
        <w:rPr>
          <w:rFonts w:ascii="Arial" w:hAnsi="Arial" w:cs="Arial"/>
          <w:sz w:val="22"/>
          <w:szCs w:val="22"/>
        </w:rPr>
        <w:t xml:space="preserve">, per rendere </w:t>
      </w:r>
      <w:r w:rsidRPr="005A0192">
        <w:rPr>
          <w:rFonts w:ascii="Arial" w:hAnsi="Arial" w:cs="Arial"/>
          <w:sz w:val="22"/>
          <w:szCs w:val="22"/>
        </w:rPr>
        <w:t>i Musei Reali un vivace polo culturale e un sicuro luogo di aggregazione nel cuore di Torino.</w:t>
      </w:r>
    </w:p>
    <w:p w14:paraId="3B2BF2DB" w14:textId="77777777" w:rsidR="00F50175" w:rsidRDefault="00F50175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516C1F" w14:textId="5A041E11" w:rsidR="00445AE4" w:rsidRPr="00445AE4" w:rsidRDefault="00445AE4" w:rsidP="00445A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5AE4">
        <w:rPr>
          <w:rFonts w:ascii="Arial" w:hAnsi="Arial" w:cs="Arial"/>
          <w:b/>
          <w:bCs/>
          <w:i/>
          <w:iCs/>
          <w:sz w:val="22"/>
          <w:szCs w:val="22"/>
        </w:rPr>
        <w:t>ESTATE REALE</w:t>
      </w:r>
      <w:r w:rsidRPr="00445AE4">
        <w:rPr>
          <w:rFonts w:ascii="Arial" w:hAnsi="Arial" w:cs="Arial"/>
          <w:sz w:val="22"/>
          <w:szCs w:val="22"/>
        </w:rPr>
        <w:t xml:space="preserve"> ruota attorno a tre filoni d’iniziative che prendono vita sul calar della sera: </w:t>
      </w:r>
      <w:r w:rsidRPr="00445AE4">
        <w:rPr>
          <w:rFonts w:ascii="Arial" w:hAnsi="Arial" w:cs="Arial"/>
          <w:b/>
          <w:bCs/>
          <w:i/>
          <w:iCs/>
          <w:sz w:val="22"/>
          <w:szCs w:val="22"/>
        </w:rPr>
        <w:t>Torino Crocevia di Sonorità; Notti Sonore; Echi di Antichità</w:t>
      </w:r>
      <w:r w:rsidRPr="00445AE4">
        <w:rPr>
          <w:rFonts w:ascii="Arial" w:hAnsi="Arial" w:cs="Arial"/>
          <w:sz w:val="22"/>
          <w:szCs w:val="22"/>
        </w:rPr>
        <w:t xml:space="preserve">; a queste si aggiunge una ricca serie di manifestazioni diurne capaci di </w:t>
      </w:r>
      <w:r w:rsidR="001B39B5">
        <w:rPr>
          <w:rFonts w:ascii="Arial" w:hAnsi="Arial" w:cs="Arial"/>
          <w:sz w:val="22"/>
          <w:szCs w:val="22"/>
        </w:rPr>
        <w:t>condurre</w:t>
      </w:r>
      <w:r w:rsidRPr="00445AE4">
        <w:rPr>
          <w:rFonts w:ascii="Arial" w:hAnsi="Arial" w:cs="Arial"/>
          <w:sz w:val="22"/>
          <w:szCs w:val="22"/>
        </w:rPr>
        <w:t xml:space="preserve"> il pubblico dei Musei Reali lungo i tre secoli di storia del Museo di Antichità, unendo l’archeologia con la musica, la danza e il teatro.</w:t>
      </w:r>
    </w:p>
    <w:p w14:paraId="23561386" w14:textId="77777777" w:rsidR="005A0192" w:rsidRDefault="005A0192" w:rsidP="00340E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2D58DB" w14:textId="5717601D" w:rsidR="005A0192" w:rsidRPr="00297031" w:rsidRDefault="007C2D48" w:rsidP="007C2D48">
      <w:pPr>
        <w:spacing w:after="120" w:line="276" w:lineRule="auto"/>
        <w:jc w:val="both"/>
        <w:rPr>
          <w:rFonts w:ascii="Arial" w:hAnsi="Arial" w:cs="Arial"/>
        </w:rPr>
      </w:pPr>
      <w:r w:rsidRPr="00297031">
        <w:rPr>
          <w:rFonts w:ascii="Arial" w:hAnsi="Arial" w:cs="Arial"/>
          <w:b/>
          <w:bCs/>
          <w:i/>
          <w:iCs/>
        </w:rPr>
        <w:t>TORINO CROCEVIA DI SONORITÀ</w:t>
      </w:r>
    </w:p>
    <w:p w14:paraId="7F908F8D" w14:textId="2E5DAC98" w:rsidR="002215DC" w:rsidRDefault="002215DC" w:rsidP="00340EFC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2215DC">
        <w:rPr>
          <w:rFonts w:ascii="Arial" w:hAnsi="Arial" w:cs="Arial"/>
          <w:b/>
          <w:bCs/>
          <w:sz w:val="22"/>
          <w:szCs w:val="22"/>
        </w:rPr>
        <w:t xml:space="preserve">Dal </w:t>
      </w:r>
      <w:r w:rsidR="001B39B5">
        <w:rPr>
          <w:rFonts w:ascii="Arial" w:hAnsi="Arial" w:cs="Arial"/>
          <w:b/>
          <w:bCs/>
          <w:sz w:val="22"/>
          <w:szCs w:val="22"/>
        </w:rPr>
        <w:t>2</w:t>
      </w:r>
      <w:r w:rsidRPr="002215DC">
        <w:rPr>
          <w:rFonts w:ascii="Arial" w:hAnsi="Arial" w:cs="Arial"/>
          <w:b/>
          <w:bCs/>
          <w:sz w:val="22"/>
          <w:szCs w:val="22"/>
        </w:rPr>
        <w:t xml:space="preserve">8 giugno al 30 agosto 2024, </w:t>
      </w:r>
      <w:r w:rsidR="00193D27" w:rsidRPr="002215DC">
        <w:rPr>
          <w:rFonts w:ascii="Arial" w:hAnsi="Arial" w:cs="Arial"/>
          <w:b/>
          <w:bCs/>
          <w:i/>
          <w:iCs/>
          <w:sz w:val="22"/>
          <w:szCs w:val="22"/>
        </w:rPr>
        <w:t>TORINO</w:t>
      </w:r>
      <w:r w:rsidR="00193D27" w:rsidRPr="00423CED">
        <w:rPr>
          <w:rFonts w:ascii="Arial" w:hAnsi="Arial" w:cs="Arial"/>
          <w:b/>
          <w:bCs/>
          <w:i/>
          <w:iCs/>
          <w:sz w:val="22"/>
          <w:szCs w:val="22"/>
        </w:rPr>
        <w:t xml:space="preserve"> CROCEVIA DI SONORITÀ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F0684D" w:rsidRPr="00423CED">
        <w:rPr>
          <w:rFonts w:ascii="Arial" w:hAnsi="Arial" w:cs="Arial"/>
          <w:sz w:val="22"/>
          <w:szCs w:val="22"/>
        </w:rPr>
        <w:t>rassegna</w:t>
      </w:r>
      <w:r>
        <w:rPr>
          <w:rFonts w:ascii="Arial" w:hAnsi="Arial" w:cs="Arial"/>
          <w:sz w:val="22"/>
          <w:szCs w:val="22"/>
        </w:rPr>
        <w:t xml:space="preserve"> giunta alla sua quarta edizione,</w:t>
      </w:r>
      <w:r w:rsidR="00F0684D" w:rsidRPr="00423CED">
        <w:rPr>
          <w:rFonts w:ascii="Arial" w:hAnsi="Arial" w:cs="Arial"/>
          <w:sz w:val="22"/>
          <w:szCs w:val="22"/>
        </w:rPr>
        <w:t xml:space="preserve"> organizzata</w:t>
      </w:r>
      <w:r w:rsidR="00F0684D">
        <w:rPr>
          <w:rFonts w:ascii="Arial" w:hAnsi="Arial" w:cs="Arial"/>
          <w:sz w:val="22"/>
          <w:szCs w:val="22"/>
        </w:rPr>
        <w:t xml:space="preserve"> </w:t>
      </w:r>
      <w:r w:rsidR="00F0684D" w:rsidRPr="009F0ADB">
        <w:rPr>
          <w:rFonts w:ascii="Arial" w:hAnsi="Arial" w:cs="Arial"/>
          <w:sz w:val="22"/>
          <w:szCs w:val="22"/>
        </w:rPr>
        <w:t xml:space="preserve">in collaborazione </w:t>
      </w:r>
      <w:r w:rsidR="00F0684D" w:rsidRPr="00340EFC">
        <w:rPr>
          <w:rFonts w:ascii="Arial" w:hAnsi="Arial" w:cs="Arial"/>
          <w:sz w:val="22"/>
          <w:szCs w:val="22"/>
        </w:rPr>
        <w:t>con</w:t>
      </w:r>
      <w:r w:rsidR="00F0684D" w:rsidRPr="00423CED">
        <w:rPr>
          <w:rFonts w:ascii="Arial" w:hAnsi="Arial" w:cs="Arial"/>
          <w:sz w:val="22"/>
          <w:szCs w:val="22"/>
        </w:rPr>
        <w:t xml:space="preserve"> il </w:t>
      </w:r>
      <w:r w:rsidR="00F0684D" w:rsidRPr="005D5722">
        <w:rPr>
          <w:rFonts w:ascii="Arial" w:hAnsi="Arial" w:cs="Arial"/>
          <w:b/>
          <w:sz w:val="22"/>
          <w:szCs w:val="22"/>
        </w:rPr>
        <w:t>Conservatorio Statale di Musica “Giuseppe Verdi”</w:t>
      </w:r>
      <w:r w:rsidR="00F0684D" w:rsidRPr="00423CE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offr</w:t>
      </w:r>
      <w:r w:rsidR="00F91D4C">
        <w:rPr>
          <w:rFonts w:ascii="Arial" w:hAnsi="Arial" w:cs="Arial"/>
          <w:sz w:val="22"/>
          <w:szCs w:val="22"/>
        </w:rPr>
        <w:t>irà</w:t>
      </w:r>
      <w:r>
        <w:rPr>
          <w:rFonts w:ascii="Arial" w:hAnsi="Arial" w:cs="Arial"/>
          <w:sz w:val="22"/>
          <w:szCs w:val="22"/>
        </w:rPr>
        <w:t xml:space="preserve"> </w:t>
      </w:r>
      <w:r w:rsidRPr="002215DC">
        <w:rPr>
          <w:rFonts w:ascii="Arial" w:hAnsi="Arial" w:cs="Arial"/>
          <w:sz w:val="22"/>
          <w:szCs w:val="22"/>
        </w:rPr>
        <w:t xml:space="preserve">un accompagnamento musicale ai </w:t>
      </w:r>
      <w:r w:rsidRPr="002215DC">
        <w:rPr>
          <w:rFonts w:ascii="Arial" w:hAnsi="Arial" w:cs="Arial"/>
          <w:b/>
          <w:bCs/>
          <w:sz w:val="22"/>
          <w:szCs w:val="22"/>
        </w:rPr>
        <w:t>tre</w:t>
      </w:r>
      <w:r>
        <w:rPr>
          <w:rFonts w:ascii="Arial" w:hAnsi="Arial" w:cs="Arial"/>
          <w:b/>
          <w:bCs/>
          <w:sz w:val="22"/>
          <w:szCs w:val="22"/>
        </w:rPr>
        <w:t>cento anni</w:t>
      </w:r>
      <w:r w:rsidRPr="002215DC">
        <w:rPr>
          <w:rFonts w:ascii="Arial" w:hAnsi="Arial" w:cs="Arial"/>
          <w:b/>
          <w:bCs/>
          <w:sz w:val="22"/>
          <w:szCs w:val="22"/>
        </w:rPr>
        <w:t xml:space="preserve"> del Museo di Antichità</w:t>
      </w:r>
      <w:r w:rsidRPr="002215DC">
        <w:rPr>
          <w:rFonts w:ascii="Arial" w:hAnsi="Arial" w:cs="Arial"/>
          <w:sz w:val="22"/>
          <w:szCs w:val="22"/>
        </w:rPr>
        <w:t xml:space="preserve">, con uno </w:t>
      </w:r>
      <w:r w:rsidRPr="002215DC">
        <w:rPr>
          <w:rFonts w:ascii="Arial" w:hAnsi="Arial" w:cs="Arial"/>
          <w:b/>
          <w:bCs/>
          <w:sz w:val="22"/>
          <w:szCs w:val="22"/>
        </w:rPr>
        <w:t>sguardo al futuro</w:t>
      </w:r>
      <w:r>
        <w:rPr>
          <w:rFonts w:ascii="Arial" w:hAnsi="Arial" w:cs="Arial"/>
          <w:sz w:val="22"/>
          <w:szCs w:val="22"/>
        </w:rPr>
        <w:t xml:space="preserve">, come recita il titolo del progetto - </w:t>
      </w:r>
      <w:r w:rsidRPr="002215DC">
        <w:rPr>
          <w:rFonts w:ascii="Arial" w:hAnsi="Arial" w:cs="Arial"/>
          <w:i/>
          <w:iCs/>
          <w:sz w:val="22"/>
          <w:szCs w:val="22"/>
        </w:rPr>
        <w:t xml:space="preserve">International </w:t>
      </w:r>
      <w:proofErr w:type="spellStart"/>
      <w:r w:rsidRPr="002215DC">
        <w:rPr>
          <w:rFonts w:ascii="Arial" w:hAnsi="Arial" w:cs="Arial"/>
          <w:i/>
          <w:iCs/>
          <w:sz w:val="22"/>
          <w:szCs w:val="22"/>
        </w:rPr>
        <w:t>routes</w:t>
      </w:r>
      <w:proofErr w:type="spellEnd"/>
      <w:r w:rsidRPr="002215DC">
        <w:rPr>
          <w:rFonts w:ascii="Arial" w:hAnsi="Arial" w:cs="Arial"/>
          <w:i/>
          <w:iCs/>
          <w:sz w:val="22"/>
          <w:szCs w:val="22"/>
        </w:rPr>
        <w:t xml:space="preserve">: </w:t>
      </w:r>
      <w:proofErr w:type="spellStart"/>
      <w:r w:rsidRPr="002215DC">
        <w:rPr>
          <w:rFonts w:ascii="Arial" w:hAnsi="Arial" w:cs="Arial"/>
          <w:i/>
          <w:iCs/>
          <w:sz w:val="22"/>
          <w:szCs w:val="22"/>
        </w:rPr>
        <w:t>arts</w:t>
      </w:r>
      <w:proofErr w:type="spellEnd"/>
      <w:r w:rsidRPr="002215DC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2215DC">
        <w:rPr>
          <w:rFonts w:ascii="Arial" w:hAnsi="Arial" w:cs="Arial"/>
          <w:i/>
          <w:iCs/>
          <w:sz w:val="22"/>
          <w:szCs w:val="22"/>
        </w:rPr>
        <w:t>creating</w:t>
      </w:r>
      <w:proofErr w:type="spellEnd"/>
      <w:r w:rsidRPr="002215DC">
        <w:rPr>
          <w:rFonts w:ascii="Arial" w:hAnsi="Arial" w:cs="Arial"/>
          <w:i/>
          <w:iCs/>
          <w:sz w:val="22"/>
          <w:szCs w:val="22"/>
        </w:rPr>
        <w:t xml:space="preserve"> future</w:t>
      </w:r>
      <w:r>
        <w:rPr>
          <w:rFonts w:ascii="Arial" w:hAnsi="Arial" w:cs="Arial"/>
          <w:sz w:val="22"/>
          <w:szCs w:val="22"/>
        </w:rPr>
        <w:t xml:space="preserve"> - che ha vinto il bando </w:t>
      </w:r>
      <w:r w:rsidRPr="002215DC">
        <w:rPr>
          <w:rFonts w:ascii="Arial" w:hAnsi="Arial" w:cs="Arial"/>
          <w:b/>
          <w:bCs/>
          <w:sz w:val="22"/>
          <w:szCs w:val="22"/>
        </w:rPr>
        <w:t>finanziato dal MUR-Ministero dell’Università e della Ricerca</w:t>
      </w:r>
      <w:r w:rsidRPr="002215DC">
        <w:rPr>
          <w:rFonts w:ascii="Arial" w:hAnsi="Arial" w:cs="Arial"/>
          <w:sz w:val="22"/>
          <w:szCs w:val="22"/>
        </w:rPr>
        <w:t xml:space="preserve"> </w:t>
      </w:r>
      <w:r w:rsidR="00A8605D">
        <w:rPr>
          <w:rFonts w:ascii="Arial" w:hAnsi="Arial" w:cs="Arial"/>
          <w:sz w:val="22"/>
          <w:szCs w:val="22"/>
        </w:rPr>
        <w:t xml:space="preserve">e </w:t>
      </w:r>
      <w:r w:rsidRPr="002215DC">
        <w:rPr>
          <w:rFonts w:ascii="Arial" w:hAnsi="Arial" w:cs="Arial"/>
          <w:sz w:val="22"/>
          <w:szCs w:val="22"/>
        </w:rPr>
        <w:t>che si prefigge di avviare dottorati e assegni di ricerca, produzioni musicali d’eccellenza</w:t>
      </w:r>
      <w:r>
        <w:rPr>
          <w:rFonts w:ascii="Arial" w:hAnsi="Arial" w:cs="Arial"/>
          <w:sz w:val="22"/>
          <w:szCs w:val="22"/>
        </w:rPr>
        <w:t>.</w:t>
      </w:r>
    </w:p>
    <w:p w14:paraId="160D320B" w14:textId="0620A35F" w:rsidR="006F6E0C" w:rsidRDefault="002215DC" w:rsidP="006F6E0C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musicisti del Conservatorio di Torino</w:t>
      </w:r>
      <w:r w:rsidR="00687C09">
        <w:rPr>
          <w:rFonts w:ascii="Arial" w:hAnsi="Arial" w:cs="Arial"/>
          <w:sz w:val="22"/>
          <w:szCs w:val="22"/>
        </w:rPr>
        <w:t xml:space="preserve">, in collaborazione con quelli dei conservatori di Cuneo e di Novara e con gli artisti </w:t>
      </w:r>
      <w:r w:rsidR="00687C09" w:rsidRPr="00687C09">
        <w:rPr>
          <w:rFonts w:ascii="Arial" w:hAnsi="Arial" w:cs="Arial"/>
          <w:sz w:val="22"/>
          <w:szCs w:val="22"/>
        </w:rPr>
        <w:t>dell’Accademia Albertina di Belle Arti</w:t>
      </w:r>
      <w:r w:rsidR="00687C09">
        <w:rPr>
          <w:rFonts w:ascii="Arial" w:hAnsi="Arial" w:cs="Arial"/>
          <w:sz w:val="22"/>
          <w:szCs w:val="22"/>
        </w:rPr>
        <w:t>, riuniti</w:t>
      </w:r>
      <w:r w:rsidR="00687C09" w:rsidRPr="00687C09">
        <w:rPr>
          <w:rFonts w:ascii="Arial" w:hAnsi="Arial" w:cs="Arial"/>
          <w:sz w:val="22"/>
          <w:szCs w:val="22"/>
        </w:rPr>
        <w:t xml:space="preserve"> in un autentico network artistico</w:t>
      </w:r>
      <w:r w:rsidR="00687C09">
        <w:rPr>
          <w:rFonts w:ascii="Arial" w:hAnsi="Arial" w:cs="Arial"/>
          <w:sz w:val="22"/>
          <w:szCs w:val="22"/>
        </w:rPr>
        <w:t xml:space="preserve">, condurranno il pubblico in un viaggio che da Torino raggiungerà le capitali della musica europea, da Vienna a Zurigo, da Parigi a Londra e poi gli Stati Uniti e </w:t>
      </w:r>
      <w:r w:rsidR="00F91D4C">
        <w:rPr>
          <w:rFonts w:ascii="Arial" w:hAnsi="Arial" w:cs="Arial"/>
          <w:sz w:val="22"/>
          <w:szCs w:val="22"/>
        </w:rPr>
        <w:t>la</w:t>
      </w:r>
      <w:r w:rsidR="00687C09">
        <w:rPr>
          <w:rFonts w:ascii="Arial" w:hAnsi="Arial" w:cs="Arial"/>
          <w:sz w:val="22"/>
          <w:szCs w:val="22"/>
        </w:rPr>
        <w:t xml:space="preserve"> Corea.</w:t>
      </w:r>
    </w:p>
    <w:p w14:paraId="4623C1EB" w14:textId="4098D797" w:rsidR="00687C09" w:rsidRDefault="00687C09" w:rsidP="006F6E0C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F6E0C">
        <w:rPr>
          <w:rFonts w:ascii="Arial" w:hAnsi="Arial" w:cs="Arial"/>
          <w:b/>
          <w:bCs/>
          <w:sz w:val="22"/>
          <w:szCs w:val="22"/>
        </w:rPr>
        <w:t>I concerti si terranno al Teatro Romano tutti i venerdì alle ore 21.00</w:t>
      </w:r>
      <w:r>
        <w:rPr>
          <w:rFonts w:ascii="Arial" w:hAnsi="Arial" w:cs="Arial"/>
          <w:sz w:val="22"/>
          <w:szCs w:val="22"/>
        </w:rPr>
        <w:t xml:space="preserve"> (in caso di maltempo, nel salone delle Guardie svizzere in Palazzo Reale). Nella stessa</w:t>
      </w:r>
      <w:r w:rsidR="00785DDC">
        <w:rPr>
          <w:rFonts w:ascii="Arial" w:hAnsi="Arial" w:cs="Arial"/>
          <w:sz w:val="22"/>
          <w:szCs w:val="22"/>
        </w:rPr>
        <w:t xml:space="preserve"> sera</w:t>
      </w:r>
      <w:r w:rsidR="006F6E0C">
        <w:rPr>
          <w:rFonts w:ascii="Arial" w:hAnsi="Arial" w:cs="Arial"/>
          <w:sz w:val="22"/>
          <w:szCs w:val="22"/>
        </w:rPr>
        <w:t xml:space="preserve"> in cui si tengono gli spettacoli, ci sarà la possibilità di </w:t>
      </w:r>
      <w:r w:rsidR="006F6E0C" w:rsidRPr="006F6E0C">
        <w:rPr>
          <w:rFonts w:ascii="Arial" w:hAnsi="Arial" w:cs="Arial"/>
          <w:sz w:val="22"/>
          <w:szCs w:val="22"/>
        </w:rPr>
        <w:t xml:space="preserve">visitare alcuni percorsi dei Musei Reali, aperti straordinariamente </w:t>
      </w:r>
      <w:r w:rsidR="001B39B5">
        <w:rPr>
          <w:rFonts w:ascii="Arial" w:hAnsi="Arial" w:cs="Arial"/>
          <w:sz w:val="22"/>
          <w:szCs w:val="22"/>
        </w:rPr>
        <w:t xml:space="preserve">dalle </w:t>
      </w:r>
      <w:r w:rsidR="006F6E0C" w:rsidRPr="006F6E0C">
        <w:rPr>
          <w:rFonts w:ascii="Arial" w:hAnsi="Arial" w:cs="Arial"/>
          <w:sz w:val="22"/>
          <w:szCs w:val="22"/>
        </w:rPr>
        <w:t>19.30 alle 23.30 (ultimo ingresso ore 22.45).</w:t>
      </w:r>
    </w:p>
    <w:p w14:paraId="72263082" w14:textId="77777777" w:rsidR="002215DC" w:rsidRDefault="002215DC" w:rsidP="00340EFC">
      <w:pPr>
        <w:pStyle w:val="Paragrafoelenco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E03BA04" w14:textId="77777777" w:rsidR="007C2D48" w:rsidRPr="00297031" w:rsidRDefault="007C2D48" w:rsidP="007C2D48">
      <w:pPr>
        <w:spacing w:after="120" w:line="276" w:lineRule="auto"/>
        <w:jc w:val="both"/>
        <w:rPr>
          <w:rFonts w:ascii="Arial" w:hAnsi="Arial" w:cs="Arial"/>
        </w:rPr>
      </w:pPr>
      <w:r w:rsidRPr="00297031">
        <w:rPr>
          <w:rFonts w:ascii="Arial" w:hAnsi="Arial" w:cs="Arial"/>
          <w:b/>
          <w:bCs/>
          <w:i/>
          <w:iCs/>
          <w:color w:val="000000" w:themeColor="text1"/>
        </w:rPr>
        <w:t>NOTTI SONORE</w:t>
      </w:r>
      <w:bookmarkStart w:id="1" w:name="_Hlk136337863"/>
    </w:p>
    <w:p w14:paraId="526A6D63" w14:textId="3A0861E0" w:rsidR="00430168" w:rsidRPr="00F91D4C" w:rsidRDefault="00430168" w:rsidP="007C2D48">
      <w:pPr>
        <w:pStyle w:val="Paragrafoelenco"/>
        <w:spacing w:line="276" w:lineRule="auto"/>
        <w:ind w:left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Le </w:t>
      </w:r>
      <w:r w:rsidR="00F0684D" w:rsidRPr="00407EE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NOTTI SONORE</w:t>
      </w:r>
      <w:bookmarkEnd w:id="1"/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per la loro seconda edizione, accompagneranno l’estate torinese con un programma variegato che </w:t>
      </w:r>
      <w:r w:rsidRPr="007C2D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dal 14 giugno giungerà fino </w:t>
      </w:r>
      <w:r w:rsidRPr="00F91D4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alla tradizionale festa di </w:t>
      </w:r>
      <w:proofErr w:type="spellStart"/>
      <w:r w:rsidRPr="00F91D4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s-ES_tradnl"/>
        </w:rPr>
        <w:t>Samonios</w:t>
      </w:r>
      <w:proofErr w:type="spellEnd"/>
      <w:r w:rsidR="00F91D4C" w:rsidRPr="00F91D4C">
        <w:rPr>
          <w:rFonts w:ascii="Arial" w:hAnsi="Arial" w:cs="Arial"/>
          <w:b/>
          <w:bCs/>
          <w:color w:val="000000" w:themeColor="text1"/>
          <w:sz w:val="22"/>
          <w:szCs w:val="22"/>
          <w:lang w:val="es-ES_tradnl"/>
        </w:rPr>
        <w:t xml:space="preserve"> - 31</w:t>
      </w:r>
      <w:r w:rsidR="00F91D4C">
        <w:rPr>
          <w:rFonts w:ascii="Arial" w:hAnsi="Arial" w:cs="Arial"/>
          <w:b/>
          <w:bCs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="00F91D4C">
        <w:rPr>
          <w:rFonts w:ascii="Arial" w:hAnsi="Arial" w:cs="Arial"/>
          <w:b/>
          <w:bCs/>
          <w:color w:val="000000" w:themeColor="text1"/>
          <w:sz w:val="22"/>
          <w:szCs w:val="22"/>
          <w:lang w:val="es-ES_tradnl"/>
        </w:rPr>
        <w:t>ottobre</w:t>
      </w:r>
      <w:proofErr w:type="spellEnd"/>
      <w:r w:rsidR="00F91D4C">
        <w:rPr>
          <w:rFonts w:ascii="Arial" w:hAnsi="Arial" w:cs="Arial"/>
          <w:b/>
          <w:bCs/>
          <w:color w:val="000000" w:themeColor="text1"/>
          <w:sz w:val="22"/>
          <w:szCs w:val="22"/>
          <w:lang w:val="es-ES_tradnl"/>
        </w:rPr>
        <w:t xml:space="preserve"> - </w:t>
      </w:r>
      <w:r w:rsidRPr="00430168">
        <w:rPr>
          <w:rFonts w:ascii="Arial" w:hAnsi="Arial" w:cs="Arial"/>
          <w:color w:val="000000" w:themeColor="text1"/>
          <w:sz w:val="22"/>
          <w:szCs w:val="22"/>
        </w:rPr>
        <w:t xml:space="preserve">che segna anche il passaggio </w:t>
      </w:r>
      <w:proofErr w:type="spellStart"/>
      <w:r w:rsidRPr="00430168">
        <w:rPr>
          <w:rFonts w:ascii="Arial" w:hAnsi="Arial" w:cs="Arial"/>
          <w:color w:val="000000" w:themeColor="text1"/>
          <w:sz w:val="22"/>
          <w:szCs w:val="22"/>
        </w:rPr>
        <w:t>all</w:t>
      </w:r>
      <w:proofErr w:type="spellEnd"/>
      <w:r>
        <w:rPr>
          <w:rFonts w:ascii="Arial" w:hAnsi="Arial" w:cs="Arial" w:hint="cs"/>
          <w:color w:val="000000" w:themeColor="text1"/>
          <w:sz w:val="22"/>
          <w:szCs w:val="22"/>
          <w:rtl/>
          <w:lang w:val="es-ES_tradnl"/>
        </w:rPr>
        <w:t>'</w:t>
      </w:r>
      <w:r w:rsidRPr="00430168">
        <w:rPr>
          <w:rFonts w:ascii="Arial" w:hAnsi="Arial" w:cs="Arial"/>
          <w:color w:val="000000" w:themeColor="text1"/>
          <w:sz w:val="22"/>
          <w:szCs w:val="22"/>
        </w:rPr>
        <w:t>orario invernale dei Giardini Reali.</w:t>
      </w:r>
    </w:p>
    <w:p w14:paraId="7EAA4887" w14:textId="77777777" w:rsidR="00430168" w:rsidRDefault="00430168" w:rsidP="00430168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793D851" w14:textId="77777777" w:rsidR="00430168" w:rsidRPr="00430168" w:rsidRDefault="00430168" w:rsidP="00430168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0168">
        <w:rPr>
          <w:rFonts w:ascii="Arial" w:hAnsi="Arial" w:cs="Arial"/>
          <w:color w:val="000000" w:themeColor="text1"/>
          <w:sz w:val="22"/>
          <w:szCs w:val="22"/>
        </w:rPr>
        <w:t xml:space="preserve">La rassegna si compone di appuntamenti differenziati per offerta artistica e musicale, con particolare riguardo ad alcune </w:t>
      </w:r>
      <w:r w:rsidRPr="00430168">
        <w:rPr>
          <w:rFonts w:ascii="Arial" w:hAnsi="Arial" w:cs="Arial"/>
          <w:b/>
          <w:bCs/>
          <w:color w:val="000000" w:themeColor="text1"/>
          <w:sz w:val="22"/>
          <w:szCs w:val="22"/>
        </w:rPr>
        <w:t>Giornate Internazionali</w:t>
      </w:r>
      <w:r w:rsidRPr="00430168">
        <w:rPr>
          <w:rFonts w:ascii="Arial" w:hAnsi="Arial" w:cs="Arial"/>
          <w:color w:val="000000" w:themeColor="text1"/>
          <w:sz w:val="22"/>
          <w:szCs w:val="22"/>
        </w:rPr>
        <w:t xml:space="preserve"> promosse dal Ministero della Cultura e dall’Unione Europea. </w:t>
      </w:r>
    </w:p>
    <w:p w14:paraId="1CACD534" w14:textId="77777777" w:rsidR="00430168" w:rsidRDefault="00430168" w:rsidP="00430168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99EA50" w14:textId="7B8D659B" w:rsidR="000A5924" w:rsidRDefault="00430168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384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Notti Sonore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si apr</w:t>
      </w:r>
      <w:r w:rsidR="00F91D4C">
        <w:rPr>
          <w:rFonts w:ascii="Arial" w:hAnsi="Arial" w:cs="Arial"/>
          <w:b/>
          <w:bCs/>
          <w:color w:val="000000" w:themeColor="text1"/>
          <w:sz w:val="22"/>
          <w:szCs w:val="22"/>
        </w:rPr>
        <w:t>irà</w:t>
      </w:r>
      <w:r w:rsidR="000A5924"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venerdì 14 giugno 2024</w:t>
      </w:r>
      <w:r w:rsidR="000A5924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 occasione delle </w:t>
      </w:r>
      <w:r w:rsidR="000A5924"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Giornate Europee dell’Archeologia</w:t>
      </w:r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91D4C">
        <w:rPr>
          <w:rFonts w:ascii="Arial" w:hAnsi="Arial" w:cs="Arial"/>
          <w:color w:val="000000" w:themeColor="text1"/>
          <w:sz w:val="22"/>
          <w:szCs w:val="22"/>
        </w:rPr>
        <w:t>ideate</w:t>
      </w:r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 xml:space="preserve"> dall’Istituto nazionale di ricerca archeologica preventiva della Francia (</w:t>
      </w:r>
      <w:proofErr w:type="spellStart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>Institut</w:t>
      </w:r>
      <w:proofErr w:type="spellEnd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>national</w:t>
      </w:r>
      <w:proofErr w:type="spellEnd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>recherches</w:t>
      </w:r>
      <w:proofErr w:type="spellEnd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>archéologiques</w:t>
      </w:r>
      <w:proofErr w:type="spellEnd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0A5924"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>préventives</w:t>
      </w:r>
      <w:proofErr w:type="spellEnd"/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>) per avvicinare adulti e bambini al patrimonio archeologico in tutte le sue declinazioni</w:t>
      </w:r>
      <w:r w:rsidR="000A592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C138A37" w14:textId="601A6ECC" w:rsidR="000A5924" w:rsidRP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I Musei Reali festeggeranno </w:t>
      </w:r>
      <w:proofErr w:type="spellStart"/>
      <w:r w:rsidRPr="6125674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Beltane</w:t>
      </w:r>
      <w:proofErr w:type="spellEnd"/>
      <w:r w:rsidRPr="612567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il giorno in cui, dopo 6 mesi di buio, finalmente la luce torna a brillare al suo massimo splendore. Durante la </w:t>
      </w:r>
      <w:r w:rsidRPr="00EC18EF">
        <w:rPr>
          <w:rFonts w:ascii="Arial" w:hAnsi="Arial" w:cs="Arial"/>
          <w:sz w:val="22"/>
          <w:szCs w:val="22"/>
        </w:rPr>
        <w:t>serata si potr</w:t>
      </w:r>
      <w:r w:rsidR="08D7EAE9" w:rsidRPr="00EC18EF">
        <w:rPr>
          <w:rFonts w:ascii="Arial" w:hAnsi="Arial" w:cs="Arial"/>
          <w:sz w:val="22"/>
          <w:szCs w:val="22"/>
        </w:rPr>
        <w:t>anno</w:t>
      </w:r>
      <w:r w:rsidRPr="00EC18EF">
        <w:rPr>
          <w:rFonts w:ascii="Arial" w:hAnsi="Arial" w:cs="Arial"/>
          <w:sz w:val="22"/>
          <w:szCs w:val="22"/>
        </w:rPr>
        <w:t xml:space="preserve"> conoscere 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opere e materiali di uso comune che formano il patrimonio culturale preromano del territorio piemontese, declinato e reso accessibile attraverso </w:t>
      </w:r>
      <w:r w:rsidRPr="612567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performance evocative 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con una ricca varietà di </w:t>
      </w:r>
      <w:r w:rsidRPr="612567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danze e musiche tradizionali 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in collaborazione con le Associazioni </w:t>
      </w:r>
      <w:proofErr w:type="spellStart"/>
      <w:r w:rsidRPr="61256745">
        <w:rPr>
          <w:rFonts w:ascii="Arial" w:hAnsi="Arial" w:cs="Arial"/>
          <w:color w:val="000000" w:themeColor="text1"/>
          <w:sz w:val="22"/>
          <w:szCs w:val="22"/>
        </w:rPr>
        <w:t>Okelum</w:t>
      </w:r>
      <w:proofErr w:type="spellEnd"/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 e Terra Taurina.</w:t>
      </w:r>
    </w:p>
    <w:p w14:paraId="59BE68CE" w14:textId="77777777" w:rsid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232C9E" w14:textId="6ADA871C" w:rsidR="000A5924" w:rsidRP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Sabato 15 giugno, si terranno delle visite con laboratorio animato, a cura dei Servizi Educativi dei Musei Reali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Alle ore 10.30, </w:t>
      </w:r>
      <w:proofErr w:type="spellStart"/>
      <w:r w:rsidRPr="000A592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Shhh</w:t>
      </w:r>
      <w:proofErr w:type="spellEnd"/>
      <w:r w:rsidRPr="000A592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! </w:t>
      </w:r>
      <w:proofErr w:type="spellStart"/>
      <w:r w:rsidRPr="000A592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Arpocrate</w:t>
      </w:r>
      <w:proofErr w:type="spellEnd"/>
      <w:r w:rsidRPr="000A592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e il segreto degli </w:t>
      </w:r>
      <w:proofErr w:type="spellStart"/>
      <w:r w:rsidRPr="000A592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dèi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proporrà una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>visita speciale</w:t>
      </w:r>
      <w:r w:rsidR="0079413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9413B" w:rsidRPr="0079413B">
        <w:rPr>
          <w:rFonts w:ascii="Arial" w:hAnsi="Arial" w:cs="Arial"/>
          <w:color w:val="000000" w:themeColor="text1"/>
          <w:sz w:val="22"/>
          <w:szCs w:val="22"/>
        </w:rPr>
        <w:t>per famiglie con bambini dagli 0 ai 6 anni</w:t>
      </w:r>
      <w:r w:rsidR="0079413B">
        <w:rPr>
          <w:rFonts w:ascii="Arial" w:hAnsi="Arial" w:cs="Arial"/>
          <w:color w:val="000000" w:themeColor="text1"/>
          <w:sz w:val="22"/>
          <w:szCs w:val="22"/>
        </w:rPr>
        <w:t>,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alla mostra </w:t>
      </w:r>
      <w:r w:rsidRPr="000A592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La Scandalosa e la Magnifica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pensata per le famiglie, in cui il dio bambino </w:t>
      </w:r>
      <w:proofErr w:type="spellStart"/>
      <w:r w:rsidRPr="000A5924">
        <w:rPr>
          <w:rFonts w:ascii="Arial" w:hAnsi="Arial" w:cs="Arial"/>
          <w:color w:val="000000" w:themeColor="text1"/>
          <w:sz w:val="22"/>
          <w:szCs w:val="22"/>
        </w:rPr>
        <w:t>Arpocrate</w:t>
      </w:r>
      <w:proofErr w:type="spellEnd"/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si raccont</w:t>
      </w:r>
      <w:r w:rsidR="00F91D4C">
        <w:rPr>
          <w:rFonts w:ascii="Arial" w:hAnsi="Arial" w:cs="Arial"/>
          <w:color w:val="000000" w:themeColor="text1"/>
          <w:sz w:val="22"/>
          <w:szCs w:val="22"/>
        </w:rPr>
        <w:t>erà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insieme alle altre divinità venerate a Industria e accompagn</w:t>
      </w:r>
      <w:r w:rsidR="00F91D4C">
        <w:rPr>
          <w:rFonts w:ascii="Arial" w:hAnsi="Arial" w:cs="Arial"/>
          <w:color w:val="000000" w:themeColor="text1"/>
          <w:sz w:val="22"/>
          <w:szCs w:val="22"/>
        </w:rPr>
        <w:t>erà i partecipanti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nella lettura di un albo illustrato sul tema del silenzio.</w:t>
      </w:r>
    </w:p>
    <w:p w14:paraId="7588F629" w14:textId="35F993D2" w:rsid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941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Alle ore 16.00, la visita </w:t>
      </w:r>
      <w:r w:rsidRPr="0079413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Un</w:t>
      </w:r>
      <w:r w:rsidRPr="000A592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sistro per Iside</w:t>
      </w:r>
      <w:r w:rsidR="0079413B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="0079413B" w:rsidRPr="0079413B">
        <w:rPr>
          <w:rFonts w:ascii="Arial" w:hAnsi="Arial" w:cs="Arial"/>
          <w:color w:val="000000" w:themeColor="text1"/>
          <w:sz w:val="22"/>
          <w:szCs w:val="22"/>
        </w:rPr>
        <w:t xml:space="preserve"> per famiglie con figli dai 6 ai 12 anni,</w:t>
      </w:r>
      <w:r w:rsidR="0079413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sarà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dedicata al racconto della dea Iside e dei culti che le erano tributati nella città di Industria, con un laboratorio per costruire il proprio sistro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>ovvero lo strumento musicale di cui Iside è mitologicamente ritenuta inventrice.</w:t>
      </w:r>
    </w:p>
    <w:p w14:paraId="6E5EBF43" w14:textId="77777777" w:rsidR="000A5924" w:rsidRPr="000A5924" w:rsidRDefault="000A5924" w:rsidP="000A5924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7957EB58" w14:textId="7AD81DD4" w:rsidR="000A5924" w:rsidRP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La sera di 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venerdì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21 giugno 2024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in occasione della 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Festa della Music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a,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>i Musei Reali propo</w:t>
      </w:r>
      <w:r>
        <w:rPr>
          <w:rFonts w:ascii="Arial" w:hAnsi="Arial" w:cs="Arial"/>
          <w:color w:val="000000" w:themeColor="text1"/>
          <w:sz w:val="22"/>
          <w:szCs w:val="22"/>
        </w:rPr>
        <w:t>rranno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l’apertura straordinaria </w:t>
      </w:r>
      <w:r w:rsidR="003E3E7A">
        <w:rPr>
          <w:rFonts w:ascii="Arial" w:hAnsi="Arial" w:cs="Arial"/>
          <w:color w:val="000000" w:themeColor="text1"/>
          <w:sz w:val="22"/>
          <w:szCs w:val="22"/>
        </w:rPr>
        <w:t>dalle 19.00 alla mezzanotte,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del</w:t>
      </w:r>
      <w:r w:rsidR="003E3E7A">
        <w:rPr>
          <w:rFonts w:ascii="Arial" w:hAnsi="Arial" w:cs="Arial"/>
          <w:color w:val="000000" w:themeColor="text1"/>
          <w:sz w:val="22"/>
          <w:szCs w:val="22"/>
        </w:rPr>
        <w:t>l’intero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percorso di visita, in collaborazione con 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l’associazione Club </w:t>
      </w:r>
      <w:proofErr w:type="spellStart"/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Silencio</w:t>
      </w:r>
      <w:proofErr w:type="spellEnd"/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e con 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il Dipartimento di Studi Umanistici dell’Università di Torino.</w:t>
      </w:r>
    </w:p>
    <w:p w14:paraId="5674A863" w14:textId="0B9DED13" w:rsidR="000A5924" w:rsidRP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Nel Giardino Ducale, </w:t>
      </w:r>
      <w:r w:rsidR="00F91D4C">
        <w:rPr>
          <w:rFonts w:ascii="Arial" w:hAnsi="Arial" w:cs="Arial"/>
          <w:color w:val="000000" w:themeColor="text1"/>
          <w:sz w:val="22"/>
          <w:szCs w:val="22"/>
        </w:rPr>
        <w:t>a cura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di Club </w:t>
      </w:r>
      <w:proofErr w:type="spellStart"/>
      <w:r w:rsidRPr="000A5924">
        <w:rPr>
          <w:rFonts w:ascii="Arial" w:hAnsi="Arial" w:cs="Arial"/>
          <w:color w:val="000000" w:themeColor="text1"/>
          <w:sz w:val="22"/>
          <w:szCs w:val="22"/>
        </w:rPr>
        <w:t>Silencio</w:t>
      </w:r>
      <w:proofErr w:type="spellEnd"/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, si </w:t>
      </w:r>
      <w:r w:rsidR="003E3E7A">
        <w:rPr>
          <w:rFonts w:ascii="Arial" w:hAnsi="Arial" w:cs="Arial"/>
          <w:color w:val="000000" w:themeColor="text1"/>
          <w:sz w:val="22"/>
          <w:szCs w:val="22"/>
        </w:rPr>
        <w:t>terrà il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A592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Ratfest</w:t>
      </w:r>
      <w:proofErr w:type="spellEnd"/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con il set di </w:t>
      </w:r>
      <w:proofErr w:type="spellStart"/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Stump</w:t>
      </w:r>
      <w:proofErr w:type="spellEnd"/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Valley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che unirà </w:t>
      </w:r>
      <w:proofErr w:type="spellStart"/>
      <w:r w:rsidRPr="000A5924">
        <w:rPr>
          <w:rFonts w:ascii="Arial" w:hAnsi="Arial" w:cs="Arial"/>
          <w:i/>
          <w:iCs/>
          <w:color w:val="000000" w:themeColor="text1"/>
          <w:sz w:val="22"/>
          <w:szCs w:val="22"/>
        </w:rPr>
        <w:t>groove</w:t>
      </w:r>
      <w:proofErr w:type="spellEnd"/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diversi per creare un vero e proprio viaggio tra i generi.</w:t>
      </w:r>
    </w:p>
    <w:p w14:paraId="546CCD02" w14:textId="7699DC98" w:rsidR="000A5924" w:rsidRPr="000A5924" w:rsidRDefault="003E3E7A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L’appuntamento sarà arricchito </w:t>
      </w:r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>d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A5924" w:rsidRPr="000A592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Exit Music</w:t>
      </w:r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 xml:space="preserve">, un’opera musicale di </w:t>
      </w:r>
      <w:r w:rsidR="000A5924"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Riccardo Mazza</w:t>
      </w:r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 xml:space="preserve"> basata su un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 xml:space="preserve"> composizione algoritmica che trasforma in elementi sonori i fenomeni naturali che sono presenti all’interno di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>un ecosistema</w:t>
      </w:r>
      <w:r w:rsidR="000A5924" w:rsidRPr="000A5924">
        <w:rPr>
          <w:rFonts w:ascii="Arial" w:hAnsi="Arial" w:cs="Arial"/>
          <w:color w:val="000000" w:themeColor="text1"/>
          <w:sz w:val="22"/>
          <w:szCs w:val="22"/>
        </w:rPr>
        <w:t xml:space="preserve"> in tempo reale.</w:t>
      </w:r>
    </w:p>
    <w:p w14:paraId="6D01A6E8" w14:textId="77777777" w:rsidR="000A5924" w:rsidRP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Sarà possibile anche ripercorrere le diverse rappresentazioni della donna nei secoli grazie 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all’installazione di SAM3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6D02AC" w14:textId="77777777" w:rsidR="000A5924" w:rsidRP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Guerrilla</w:t>
      </w:r>
      <w:proofErr w:type="spellEnd"/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Spam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invece proporrà una vera e propria caccia al tesoro per scoprire curiosità sulla collezione del museo delle antichità, attraverso piccole installazioni di arte contemporanea diffuse nel percorso museale.</w:t>
      </w:r>
    </w:p>
    <w:p w14:paraId="4F985561" w14:textId="6AA1B640" w:rsidR="000A5924" w:rsidRP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La serata culmin</w:t>
      </w:r>
      <w:r w:rsidR="00F91D4C">
        <w:rPr>
          <w:rFonts w:ascii="Arial" w:hAnsi="Arial" w:cs="Arial"/>
          <w:b/>
          <w:bCs/>
          <w:color w:val="000000" w:themeColor="text1"/>
          <w:sz w:val="22"/>
          <w:szCs w:val="22"/>
        </w:rPr>
        <w:t>erà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nel 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Teatro Romano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con lo </w:t>
      </w:r>
      <w:r w:rsidRPr="00EC18EF">
        <w:rPr>
          <w:rFonts w:ascii="Arial" w:hAnsi="Arial" w:cs="Arial"/>
          <w:sz w:val="22"/>
          <w:szCs w:val="22"/>
        </w:rPr>
        <w:t xml:space="preserve">spettacolo </w:t>
      </w:r>
      <w:proofErr w:type="spellStart"/>
      <w:r w:rsidR="00297031" w:rsidRPr="00EC18EF">
        <w:rPr>
          <w:rFonts w:ascii="Arial" w:hAnsi="Arial" w:cs="Arial"/>
          <w:b/>
          <w:bCs/>
          <w:i/>
          <w:iCs/>
          <w:sz w:val="22"/>
          <w:szCs w:val="22"/>
        </w:rPr>
        <w:t>Avilliana</w:t>
      </w:r>
      <w:proofErr w:type="spellEnd"/>
      <w:r w:rsidRPr="00EC18EF">
        <w:rPr>
          <w:rFonts w:ascii="Arial" w:hAnsi="Arial" w:cs="Arial"/>
          <w:sz w:val="22"/>
          <w:szCs w:val="22"/>
        </w:rPr>
        <w:t xml:space="preserve">, esito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finale del progetto annuale </w:t>
      </w:r>
      <w:r w:rsidR="0029703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Miti di Fondazione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condotto in collaborazione con il Dipartimento di Studi Umanistici dell’Università di Torino e con la </w:t>
      </w:r>
      <w:r w:rsidRPr="000A5924">
        <w:rPr>
          <w:rFonts w:ascii="Arial" w:hAnsi="Arial" w:cs="Arial"/>
          <w:b/>
          <w:bCs/>
          <w:color w:val="000000" w:themeColor="text1"/>
          <w:sz w:val="22"/>
          <w:szCs w:val="22"/>
        </w:rPr>
        <w:t>Corale Universitaria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. Ideato per celebrare un atto di fondazione, 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lastRenderedPageBreak/>
        <w:t>lo spettacolo verte</w:t>
      </w:r>
      <w:r w:rsidR="00F91D4C">
        <w:rPr>
          <w:rFonts w:ascii="Arial" w:hAnsi="Arial" w:cs="Arial"/>
          <w:color w:val="000000" w:themeColor="text1"/>
          <w:sz w:val="22"/>
          <w:szCs w:val="22"/>
        </w:rPr>
        <w:t>rà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sulla fondazione di colonie divenute città come la Colonia Julia Augusta </w:t>
      </w:r>
      <w:proofErr w:type="spellStart"/>
      <w:r w:rsidRPr="000A5924">
        <w:rPr>
          <w:rFonts w:ascii="Arial" w:hAnsi="Arial" w:cs="Arial"/>
          <w:color w:val="000000" w:themeColor="text1"/>
          <w:sz w:val="22"/>
          <w:szCs w:val="22"/>
        </w:rPr>
        <w:t>Taurinorum</w:t>
      </w:r>
      <w:proofErr w:type="spellEnd"/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E3E7A">
        <w:rPr>
          <w:rFonts w:ascii="Arial" w:hAnsi="Arial" w:cs="Arial"/>
          <w:color w:val="000000" w:themeColor="text1"/>
          <w:sz w:val="22"/>
          <w:szCs w:val="22"/>
        </w:rPr>
        <w:t>l’antica</w:t>
      </w:r>
      <w:r w:rsidRPr="000A5924">
        <w:rPr>
          <w:rFonts w:ascii="Arial" w:hAnsi="Arial" w:cs="Arial"/>
          <w:color w:val="000000" w:themeColor="text1"/>
          <w:sz w:val="22"/>
          <w:szCs w:val="22"/>
        </w:rPr>
        <w:t xml:space="preserve"> Torino. </w:t>
      </w:r>
    </w:p>
    <w:p w14:paraId="27641908" w14:textId="77777777" w:rsidR="000A5924" w:rsidRDefault="000A592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F5DA5B" w14:textId="29EF0733" w:rsidR="003E3E7A" w:rsidRDefault="0097384C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384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Sabato 10 agosto, notte di San </w:t>
      </w:r>
      <w:r w:rsidRPr="00A70194">
        <w:rPr>
          <w:rFonts w:ascii="Arial" w:hAnsi="Arial" w:cs="Arial"/>
          <w:b/>
          <w:bCs/>
          <w:color w:val="000000" w:themeColor="text1"/>
          <w:sz w:val="22"/>
          <w:szCs w:val="22"/>
        </w:rPr>
        <w:t>Lorenzo, i Giardini dei Musei Reali si animeranno con una serata unica dedicata all’arte e alla cultura</w:t>
      </w:r>
      <w:r>
        <w:rPr>
          <w:rFonts w:ascii="Arial" w:hAnsi="Arial" w:cs="Arial"/>
          <w:color w:val="000000" w:themeColor="text1"/>
          <w:sz w:val="22"/>
          <w:szCs w:val="22"/>
        </w:rPr>
        <w:t>, a cura di</w:t>
      </w:r>
      <w:r w:rsidRPr="009738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Club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Silencio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: il</w:t>
      </w:r>
      <w:r w:rsidRPr="0097384C">
        <w:rPr>
          <w:rFonts w:ascii="Arial" w:hAnsi="Arial" w:cs="Arial"/>
          <w:color w:val="000000" w:themeColor="text1"/>
          <w:sz w:val="22"/>
          <w:szCs w:val="22"/>
        </w:rPr>
        <w:t xml:space="preserve"> pubblico potrà visitare la Galleria Sabauda con la sua collezione permanente e la mostra </w:t>
      </w:r>
      <w:r w:rsidRPr="0097384C">
        <w:rPr>
          <w:rFonts w:ascii="Arial" w:hAnsi="Arial" w:cs="Arial"/>
          <w:i/>
          <w:iCs/>
          <w:color w:val="000000" w:themeColor="text1"/>
          <w:sz w:val="22"/>
          <w:szCs w:val="22"/>
        </w:rPr>
        <w:t>La Scandalosa e la Magnifica - 300 anni di ricerche su industria e sul culto di Iside in Piemonte</w:t>
      </w:r>
      <w:r w:rsidRPr="0097384C">
        <w:rPr>
          <w:rFonts w:ascii="Arial" w:hAnsi="Arial" w:cs="Arial"/>
          <w:color w:val="000000" w:themeColor="text1"/>
          <w:sz w:val="22"/>
          <w:szCs w:val="22"/>
        </w:rPr>
        <w:t>, oltre al Museo di Antichità con la Galleria Archeologica e il Teatro Romano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mentre i </w:t>
      </w:r>
      <w:r w:rsidRPr="0097384C">
        <w:rPr>
          <w:rFonts w:ascii="Arial" w:hAnsi="Arial" w:cs="Arial"/>
          <w:color w:val="000000" w:themeColor="text1"/>
          <w:sz w:val="22"/>
          <w:szCs w:val="22"/>
        </w:rPr>
        <w:t>Giardini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ospiteranno</w:t>
      </w:r>
      <w:r w:rsidRPr="0097384C">
        <w:rPr>
          <w:rFonts w:ascii="Arial" w:hAnsi="Arial" w:cs="Arial"/>
          <w:color w:val="000000" w:themeColor="text1"/>
          <w:sz w:val="22"/>
          <w:szCs w:val="22"/>
        </w:rPr>
        <w:t xml:space="preserve"> musica, performance di artisti del territorio, giochi culturali a tema, VR Experience e l’osservatorio giovanile </w:t>
      </w:r>
      <w:proofErr w:type="spellStart"/>
      <w:r w:rsidRPr="0097384C">
        <w:rPr>
          <w:rFonts w:ascii="Arial" w:hAnsi="Arial" w:cs="Arial"/>
          <w:color w:val="000000" w:themeColor="text1"/>
          <w:sz w:val="22"/>
          <w:szCs w:val="22"/>
        </w:rPr>
        <w:t>YouthLAB</w:t>
      </w:r>
      <w:proofErr w:type="spellEnd"/>
      <w:r w:rsidRPr="0097384C">
        <w:rPr>
          <w:rFonts w:ascii="Arial" w:hAnsi="Arial" w:cs="Arial"/>
          <w:color w:val="000000" w:themeColor="text1"/>
          <w:sz w:val="22"/>
          <w:szCs w:val="22"/>
        </w:rPr>
        <w:t xml:space="preserve">, oltre a proposte </w:t>
      </w:r>
      <w:proofErr w:type="spellStart"/>
      <w:r w:rsidRPr="0097384C">
        <w:rPr>
          <w:rFonts w:ascii="Arial" w:hAnsi="Arial" w:cs="Arial"/>
          <w:i/>
          <w:iCs/>
          <w:color w:val="000000" w:themeColor="text1"/>
          <w:sz w:val="22"/>
          <w:szCs w:val="22"/>
        </w:rPr>
        <w:t>food</w:t>
      </w:r>
      <w:proofErr w:type="spellEnd"/>
      <w:r w:rsidRPr="0097384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gourmet</w:t>
      </w:r>
      <w:r w:rsidRPr="0097384C">
        <w:rPr>
          <w:rFonts w:ascii="Arial" w:hAnsi="Arial" w:cs="Arial"/>
          <w:color w:val="000000" w:themeColor="text1"/>
          <w:sz w:val="22"/>
          <w:szCs w:val="22"/>
        </w:rPr>
        <w:t xml:space="preserve"> e al drink bar di Club </w:t>
      </w:r>
      <w:proofErr w:type="spellStart"/>
      <w:r w:rsidRPr="0097384C">
        <w:rPr>
          <w:rFonts w:ascii="Arial" w:hAnsi="Arial" w:cs="Arial"/>
          <w:color w:val="000000" w:themeColor="text1"/>
          <w:sz w:val="22"/>
          <w:szCs w:val="22"/>
        </w:rPr>
        <w:t>Silencio</w:t>
      </w:r>
      <w:proofErr w:type="spellEnd"/>
      <w:r w:rsidRPr="0097384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CB3E5B" w14:textId="77777777" w:rsidR="0097384C" w:rsidRDefault="0097384C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236332" w14:textId="32E4038F" w:rsidR="00A70194" w:rsidRPr="00EC18EF" w:rsidRDefault="00A70194" w:rsidP="61256745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612567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Venerdì 6 settembre, per il </w:t>
      </w:r>
      <w:r w:rsidRPr="6125674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Read a Book </w:t>
      </w:r>
      <w:proofErr w:type="spellStart"/>
      <w:r w:rsidRPr="6125674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Day</w:t>
      </w:r>
      <w:proofErr w:type="spellEnd"/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, evento internazionale che celebra e incoraggia la lettura, i Musei Reali di Torino e l'associazione </w:t>
      </w:r>
      <w:r w:rsidRPr="6125674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Liberi Pensatori Paul Valéry </w:t>
      </w:r>
      <w:r w:rsidR="005A30D7" w:rsidRPr="61256745">
        <w:rPr>
          <w:rFonts w:ascii="Arial" w:hAnsi="Arial" w:cs="Arial"/>
          <w:color w:val="000000" w:themeColor="text1"/>
          <w:sz w:val="22"/>
          <w:szCs w:val="22"/>
        </w:rPr>
        <w:t>organizzeranno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6125674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Il Giardino dei Poeti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, giornata dedicata alla letteratura </w:t>
      </w:r>
      <w:r w:rsidR="00AA7F09" w:rsidRPr="61256745">
        <w:rPr>
          <w:rFonts w:ascii="Arial" w:hAnsi="Arial" w:cs="Arial"/>
          <w:color w:val="000000" w:themeColor="text1"/>
          <w:sz w:val="22"/>
          <w:szCs w:val="22"/>
        </w:rPr>
        <w:t>all’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aria aperta tra presentazioni e </w:t>
      </w:r>
      <w:proofErr w:type="spellStart"/>
      <w:r w:rsidRPr="61256745">
        <w:rPr>
          <w:rFonts w:ascii="Arial" w:hAnsi="Arial" w:cs="Arial"/>
          <w:color w:val="000000" w:themeColor="text1"/>
          <w:sz w:val="22"/>
          <w:szCs w:val="22"/>
        </w:rPr>
        <w:t>reading</w:t>
      </w:r>
      <w:proofErr w:type="spellEnd"/>
      <w:r w:rsidR="00AA7F09" w:rsidRPr="6125674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61256745">
        <w:rPr>
          <w:rFonts w:ascii="Arial" w:hAnsi="Arial" w:cs="Arial"/>
          <w:b/>
          <w:bCs/>
          <w:color w:val="000000" w:themeColor="text1"/>
          <w:sz w:val="22"/>
          <w:szCs w:val="22"/>
        </w:rPr>
        <w:t>Dalle 19.30 alle 22.30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, un gruppo di </w:t>
      </w:r>
      <w:r w:rsidRPr="00EC18EF">
        <w:rPr>
          <w:rFonts w:ascii="Arial" w:hAnsi="Arial" w:cs="Arial"/>
          <w:sz w:val="22"/>
          <w:szCs w:val="22"/>
        </w:rPr>
        <w:t>interpreti si esibi</w:t>
      </w:r>
      <w:r w:rsidR="00AA7F09" w:rsidRPr="00EC18EF">
        <w:rPr>
          <w:rFonts w:ascii="Arial" w:hAnsi="Arial" w:cs="Arial"/>
          <w:sz w:val="22"/>
          <w:szCs w:val="22"/>
        </w:rPr>
        <w:t>rà</w:t>
      </w:r>
      <w:r w:rsidR="7E2D2BF9" w:rsidRPr="00EC18EF">
        <w:rPr>
          <w:rFonts w:ascii="Arial" w:hAnsi="Arial" w:cs="Arial"/>
          <w:sz w:val="22"/>
          <w:szCs w:val="22"/>
        </w:rPr>
        <w:t>,</w:t>
      </w:r>
      <w:r w:rsidR="00AA7F09" w:rsidRPr="00EC18EF">
        <w:rPr>
          <w:rFonts w:ascii="Arial" w:hAnsi="Arial" w:cs="Arial"/>
          <w:sz w:val="22"/>
          <w:szCs w:val="22"/>
        </w:rPr>
        <w:t xml:space="preserve"> nello spazio verde del </w:t>
      </w:r>
      <w:r w:rsidR="72278E2A" w:rsidRPr="00EC18EF">
        <w:rPr>
          <w:rFonts w:ascii="Arial" w:hAnsi="Arial" w:cs="Arial"/>
          <w:sz w:val="22"/>
          <w:szCs w:val="22"/>
        </w:rPr>
        <w:t>Giardino Ducale</w:t>
      </w:r>
      <w:r w:rsidR="3716C4D3" w:rsidRPr="00EC18EF">
        <w:rPr>
          <w:rFonts w:ascii="Arial" w:hAnsi="Arial" w:cs="Arial"/>
          <w:sz w:val="22"/>
          <w:szCs w:val="22"/>
        </w:rPr>
        <w:t>,</w:t>
      </w:r>
      <w:r w:rsidRPr="00EC18EF">
        <w:rPr>
          <w:rFonts w:ascii="Arial" w:hAnsi="Arial" w:cs="Arial"/>
          <w:sz w:val="22"/>
          <w:szCs w:val="22"/>
        </w:rPr>
        <w:t xml:space="preserve"> nella declamazione di un nutrito programma di componimenti scelti direttamente dal pubblico grazie al </w:t>
      </w:r>
      <w:r w:rsidRPr="00EC18EF">
        <w:rPr>
          <w:rFonts w:ascii="Arial" w:hAnsi="Arial" w:cs="Arial"/>
          <w:sz w:val="22"/>
          <w:szCs w:val="22"/>
          <w:lang w:val="ar-SA"/>
        </w:rPr>
        <w:t>“</w:t>
      </w:r>
      <w:r w:rsidRPr="00EC18EF">
        <w:rPr>
          <w:rFonts w:ascii="Arial" w:hAnsi="Arial" w:cs="Arial"/>
          <w:b/>
          <w:bCs/>
          <w:sz w:val="22"/>
          <w:szCs w:val="22"/>
        </w:rPr>
        <w:t xml:space="preserve">menù </w:t>
      </w:r>
      <w:proofErr w:type="spellStart"/>
      <w:r w:rsidRPr="00EC18EF">
        <w:rPr>
          <w:rFonts w:ascii="Arial" w:hAnsi="Arial" w:cs="Arial"/>
          <w:b/>
          <w:bCs/>
          <w:sz w:val="22"/>
          <w:szCs w:val="22"/>
          <w:lang w:val="nl-NL"/>
        </w:rPr>
        <w:t>poetico</w:t>
      </w:r>
      <w:proofErr w:type="spellEnd"/>
      <w:r w:rsidRPr="00EC18EF">
        <w:rPr>
          <w:rFonts w:ascii="Arial" w:hAnsi="Arial" w:cs="Arial"/>
          <w:sz w:val="22"/>
          <w:szCs w:val="22"/>
        </w:rPr>
        <w:t>”</w:t>
      </w:r>
      <w:r w:rsidR="3B48DCB6" w:rsidRPr="00EC18EF">
        <w:rPr>
          <w:rFonts w:ascii="Arial" w:hAnsi="Arial" w:cs="Arial"/>
          <w:sz w:val="22"/>
          <w:szCs w:val="22"/>
        </w:rPr>
        <w:t xml:space="preserve">; nel Boschetto un ensemble di musicisti </w:t>
      </w:r>
      <w:r w:rsidR="00AA7F09" w:rsidRPr="00EC18EF">
        <w:rPr>
          <w:rFonts w:ascii="Arial" w:hAnsi="Arial" w:cs="Arial"/>
          <w:sz w:val="22"/>
          <w:szCs w:val="22"/>
        </w:rPr>
        <w:t>accompagn</w:t>
      </w:r>
      <w:r w:rsidR="23933599" w:rsidRPr="00EC18EF">
        <w:rPr>
          <w:rFonts w:ascii="Arial" w:hAnsi="Arial" w:cs="Arial"/>
          <w:sz w:val="22"/>
          <w:szCs w:val="22"/>
        </w:rPr>
        <w:t>erà la serata con</w:t>
      </w:r>
      <w:r w:rsidR="00AA7F09" w:rsidRPr="00EC18EF">
        <w:rPr>
          <w:rFonts w:ascii="Arial" w:hAnsi="Arial" w:cs="Arial"/>
          <w:sz w:val="22"/>
          <w:szCs w:val="22"/>
        </w:rPr>
        <w:t xml:space="preserve"> musica dal vivo.</w:t>
      </w:r>
    </w:p>
    <w:p w14:paraId="67875D7A" w14:textId="45A11648" w:rsidR="00A70194" w:rsidRDefault="00A70194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95558F" w14:textId="400BAF0A" w:rsidR="00AA7F09" w:rsidRPr="00AA7F09" w:rsidRDefault="00AA7F09" w:rsidP="00AA7F0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7F09">
        <w:rPr>
          <w:rFonts w:ascii="Arial" w:hAnsi="Arial" w:cs="Arial"/>
          <w:color w:val="000000" w:themeColor="text1"/>
          <w:sz w:val="22"/>
          <w:szCs w:val="22"/>
        </w:rPr>
        <w:t>Dopo il successo delle prime due edizioni</w:t>
      </w:r>
      <w:r w:rsidRPr="00AA7F09">
        <w:rPr>
          <w:rFonts w:ascii="Arial" w:hAnsi="Arial" w:cs="Arial"/>
          <w:b/>
          <w:bCs/>
          <w:color w:val="000000" w:themeColor="text1"/>
          <w:sz w:val="22"/>
          <w:szCs w:val="22"/>
        </w:rPr>
        <w:t>, sabato 7 settembre, dalle 19.00 a mezzanotte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A7F09">
        <w:rPr>
          <w:rFonts w:ascii="Arial" w:hAnsi="Arial" w:cs="Arial"/>
          <w:color w:val="000000" w:themeColor="text1"/>
          <w:sz w:val="22"/>
          <w:szCs w:val="22"/>
        </w:rPr>
        <w:t xml:space="preserve">Club </w:t>
      </w:r>
      <w:proofErr w:type="spellStart"/>
      <w:r w:rsidRPr="00AA7F09">
        <w:rPr>
          <w:rFonts w:ascii="Arial" w:hAnsi="Arial" w:cs="Arial"/>
          <w:color w:val="000000" w:themeColor="text1"/>
          <w:sz w:val="22"/>
          <w:szCs w:val="22"/>
        </w:rPr>
        <w:t>Silencio</w:t>
      </w:r>
      <w:proofErr w:type="spellEnd"/>
      <w:r w:rsidRPr="00AA7F09">
        <w:rPr>
          <w:rFonts w:ascii="Arial" w:hAnsi="Arial" w:cs="Arial"/>
          <w:color w:val="000000" w:themeColor="text1"/>
          <w:sz w:val="22"/>
          <w:szCs w:val="22"/>
        </w:rPr>
        <w:t xml:space="preserve"> apr</w:t>
      </w:r>
      <w:r>
        <w:rPr>
          <w:rFonts w:ascii="Arial" w:hAnsi="Arial" w:cs="Arial"/>
          <w:color w:val="000000" w:themeColor="text1"/>
          <w:sz w:val="22"/>
          <w:szCs w:val="22"/>
        </w:rPr>
        <w:t>irà</w:t>
      </w:r>
      <w:r w:rsidRPr="00AA7F09">
        <w:rPr>
          <w:rFonts w:ascii="Arial" w:hAnsi="Arial" w:cs="Arial"/>
          <w:color w:val="000000" w:themeColor="text1"/>
          <w:sz w:val="22"/>
          <w:szCs w:val="22"/>
        </w:rPr>
        <w:t xml:space="preserve"> le porte dei Musei Reali </w:t>
      </w:r>
      <w:r w:rsidR="00F91D4C" w:rsidRPr="00F91D4C">
        <w:rPr>
          <w:rFonts w:ascii="Arial" w:hAnsi="Arial" w:cs="Arial"/>
          <w:b/>
          <w:bCs/>
          <w:color w:val="000000" w:themeColor="text1"/>
          <w:sz w:val="22"/>
          <w:szCs w:val="22"/>
        </w:rPr>
        <w:t>alla</w:t>
      </w:r>
      <w:r w:rsidRPr="00AA7F0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più grande festa della vendemmia realizzata in città</w:t>
      </w:r>
      <w:r w:rsidRPr="00AA7F09">
        <w:rPr>
          <w:rFonts w:ascii="Arial" w:hAnsi="Arial" w:cs="Arial"/>
          <w:color w:val="000000" w:themeColor="text1"/>
          <w:sz w:val="22"/>
          <w:szCs w:val="22"/>
        </w:rPr>
        <w:t xml:space="preserve">, tra degustazioni di grandi e piccole cantine nei Giardini, oltre a musica, performance di artisti del territorio, attività di gioco a tema e l’osservatorio giovanile </w:t>
      </w:r>
      <w:proofErr w:type="spellStart"/>
      <w:r w:rsidRPr="00AA7F09">
        <w:rPr>
          <w:rFonts w:ascii="Arial" w:hAnsi="Arial" w:cs="Arial"/>
          <w:color w:val="000000" w:themeColor="text1"/>
          <w:sz w:val="22"/>
          <w:szCs w:val="22"/>
        </w:rPr>
        <w:t>YouthLAB</w:t>
      </w:r>
      <w:proofErr w:type="spellEnd"/>
      <w:r w:rsidRPr="00AA7F0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A003A8C" w14:textId="7B15F2C8" w:rsidR="00AA7F09" w:rsidRDefault="00AA7F09" w:rsidP="00AA7F0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C62C085" w14:textId="3ADD25B1" w:rsidR="007C2D48" w:rsidRPr="00A611B5" w:rsidRDefault="00A611B5" w:rsidP="007C2D48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611B5">
        <w:rPr>
          <w:rFonts w:ascii="Arial" w:hAnsi="Arial" w:cs="Arial"/>
          <w:color w:val="000000" w:themeColor="text1"/>
          <w:sz w:val="22"/>
          <w:szCs w:val="22"/>
        </w:rPr>
        <w:t>La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611B5">
        <w:rPr>
          <w:rFonts w:ascii="Arial" w:hAnsi="Arial" w:cs="Arial"/>
          <w:b/>
          <w:bCs/>
          <w:color w:val="000000" w:themeColor="text1"/>
          <w:sz w:val="22"/>
          <w:szCs w:val="22"/>
        </w:rPr>
        <w:t>Notte Europea dei Ricercatori e delle Ricercatrici</w:t>
      </w:r>
      <w:r w:rsidR="007C2D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7C2D48" w:rsidRPr="00A611B5">
        <w:rPr>
          <w:rFonts w:ascii="Arial" w:hAnsi="Arial" w:cs="Arial"/>
          <w:color w:val="000000" w:themeColor="text1"/>
          <w:sz w:val="22"/>
          <w:szCs w:val="22"/>
        </w:rPr>
        <w:t>manifestazione</w:t>
      </w:r>
      <w:r w:rsidR="007C2D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2D48" w:rsidRPr="00A611B5">
        <w:rPr>
          <w:rFonts w:ascii="Arial" w:hAnsi="Arial" w:cs="Arial"/>
          <w:color w:val="000000" w:themeColor="text1"/>
          <w:sz w:val="22"/>
          <w:szCs w:val="22"/>
        </w:rPr>
        <w:t>organizza</w:t>
      </w:r>
      <w:r w:rsidR="007C2D48">
        <w:rPr>
          <w:rFonts w:ascii="Arial" w:hAnsi="Arial" w:cs="Arial"/>
          <w:color w:val="000000" w:themeColor="text1"/>
          <w:sz w:val="22"/>
          <w:szCs w:val="22"/>
        </w:rPr>
        <w:t>ta</w:t>
      </w:r>
      <w:r w:rsidR="007C2D48" w:rsidRPr="00A611B5">
        <w:rPr>
          <w:rFonts w:ascii="Arial" w:hAnsi="Arial" w:cs="Arial"/>
          <w:color w:val="000000" w:themeColor="text1"/>
          <w:sz w:val="22"/>
          <w:szCs w:val="22"/>
        </w:rPr>
        <w:t xml:space="preserve"> in collaborazione con </w:t>
      </w:r>
      <w:r w:rsidR="007C2D48" w:rsidRPr="00A8605D">
        <w:rPr>
          <w:rFonts w:ascii="Arial" w:hAnsi="Arial" w:cs="Arial"/>
          <w:b/>
          <w:bCs/>
          <w:color w:val="000000" w:themeColor="text1"/>
          <w:sz w:val="22"/>
          <w:szCs w:val="22"/>
        </w:rPr>
        <w:t>l’Università degli Studi di Torino, Area Valorizzazione, Impatto della ricerca e Public Engagement, Direzione Ricerca</w:t>
      </w:r>
      <w:r w:rsidR="007C2D48" w:rsidRPr="00A611B5">
        <w:rPr>
          <w:rFonts w:ascii="Arial" w:hAnsi="Arial" w:cs="Arial"/>
          <w:color w:val="000000" w:themeColor="text1"/>
          <w:sz w:val="22"/>
          <w:szCs w:val="22"/>
        </w:rPr>
        <w:t xml:space="preserve"> - Università degli Studi di Torino, e il Politecnico di Torino, </w:t>
      </w:r>
      <w:r w:rsidR="007C2D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venerdì </w:t>
      </w:r>
      <w:r w:rsidR="007C2D48" w:rsidRPr="00A611B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27 e </w:t>
      </w:r>
      <w:r w:rsidR="007C2D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sabato </w:t>
      </w:r>
      <w:r w:rsidR="007C2D48" w:rsidRPr="00A611B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28 settembre </w:t>
      </w:r>
      <w:r w:rsidR="007C2D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2024, </w:t>
      </w:r>
      <w:r w:rsidR="007C2D48" w:rsidRPr="007C2D48">
        <w:rPr>
          <w:rFonts w:ascii="Arial" w:hAnsi="Arial" w:cs="Arial"/>
          <w:color w:val="000000" w:themeColor="text1"/>
          <w:sz w:val="22"/>
          <w:szCs w:val="22"/>
        </w:rPr>
        <w:t xml:space="preserve">creerà </w:t>
      </w:r>
      <w:r w:rsidR="007C2D48" w:rsidRPr="00A611B5">
        <w:rPr>
          <w:rFonts w:ascii="Arial" w:hAnsi="Arial" w:cs="Arial"/>
          <w:color w:val="000000" w:themeColor="text1"/>
          <w:sz w:val="22"/>
          <w:szCs w:val="22"/>
        </w:rPr>
        <w:t>occasioni di incontro tra ricercatori e cittadini per diffondere la cultura scientifica e la conoscenza delle professioni della ricerca in un contesto informale e stimolante, avvicinando il pubblico al mondo della ricerca in ambito artistico-musicale con il coinvolgimento di giovani artisti o collettivi.</w:t>
      </w:r>
    </w:p>
    <w:p w14:paraId="5426F7BF" w14:textId="21D691E7" w:rsidR="00A611B5" w:rsidRPr="00A611B5" w:rsidRDefault="005A30D7" w:rsidP="00A611B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30D7">
        <w:rPr>
          <w:rFonts w:ascii="Arial" w:hAnsi="Arial" w:cs="Arial"/>
          <w:color w:val="000000" w:themeColor="text1"/>
          <w:sz w:val="22"/>
          <w:szCs w:val="22"/>
        </w:rPr>
        <w:t>La Notte Europea dei Ricercatori e delle Ricercatrici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611B5" w:rsidRPr="00A611B5">
        <w:rPr>
          <w:rFonts w:ascii="Arial" w:hAnsi="Arial" w:cs="Arial"/>
          <w:color w:val="000000" w:themeColor="text1"/>
          <w:sz w:val="22"/>
          <w:szCs w:val="22"/>
        </w:rPr>
        <w:t>nell’ambito dell</w:t>
      </w:r>
      <w:r w:rsidR="00A611B5" w:rsidRPr="00A611B5">
        <w:rPr>
          <w:rFonts w:ascii="Arial" w:hAnsi="Arial" w:cs="Arial"/>
          <w:b/>
          <w:bCs/>
          <w:color w:val="000000" w:themeColor="text1"/>
          <w:sz w:val="22"/>
          <w:szCs w:val="22"/>
        </w:rPr>
        <w:t>’iniziativa internazionale promossa dalla Commissione Europea</w:t>
      </w:r>
      <w:r w:rsidR="00A611B5" w:rsidRPr="00A611B5">
        <w:rPr>
          <w:rFonts w:ascii="Arial" w:hAnsi="Arial" w:cs="Arial"/>
          <w:color w:val="000000" w:themeColor="text1"/>
          <w:sz w:val="22"/>
          <w:szCs w:val="22"/>
        </w:rPr>
        <w:t>, coinvolge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dal 2005</w:t>
      </w:r>
      <w:r w:rsidR="00A611B5" w:rsidRPr="00A611B5">
        <w:rPr>
          <w:rFonts w:ascii="Arial" w:hAnsi="Arial" w:cs="Arial"/>
          <w:color w:val="000000" w:themeColor="text1"/>
          <w:sz w:val="22"/>
          <w:szCs w:val="22"/>
        </w:rPr>
        <w:t xml:space="preserve"> migliaia di ricercatori e istituzioni di ricerca in tutti i paesi europei.</w:t>
      </w:r>
    </w:p>
    <w:p w14:paraId="42564E76" w14:textId="77777777" w:rsidR="00AA7F09" w:rsidRPr="00AA7F09" w:rsidRDefault="00AA7F09" w:rsidP="00AA7F0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97C6DD" w14:textId="06FD8EEE" w:rsidR="007C2D48" w:rsidRDefault="007C2D48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L’evento finale di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Notti sonore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che chiude </w:t>
      </w:r>
      <w:r w:rsidRPr="007C2D48">
        <w:rPr>
          <w:rFonts w:ascii="Arial" w:hAnsi="Arial" w:cs="Arial"/>
          <w:color w:val="000000" w:themeColor="text1"/>
          <w:sz w:val="22"/>
          <w:szCs w:val="22"/>
        </w:rPr>
        <w:t>l’Estate Reale e i festeggiamenti per i 300 anni del Museo di antichità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è in programma </w:t>
      </w:r>
      <w:r w:rsidRPr="007C2D48">
        <w:rPr>
          <w:rFonts w:ascii="Arial" w:hAnsi="Arial" w:cs="Arial"/>
          <w:b/>
          <w:bCs/>
          <w:color w:val="000000" w:themeColor="text1"/>
          <w:sz w:val="22"/>
          <w:szCs w:val="22"/>
        </w:rPr>
        <w:t>giovedì 31 ottobre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dalle 19.00 alla mezzanotte, con </w:t>
      </w:r>
      <w:proofErr w:type="spellStart"/>
      <w:r w:rsidRPr="007C2D4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Samonios</w:t>
      </w:r>
      <w:proofErr w:type="spellEnd"/>
      <w:r w:rsidRPr="007C2D4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: la vera storia di Halloween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.</w:t>
      </w:r>
    </w:p>
    <w:p w14:paraId="4B136901" w14:textId="1B8C29F0" w:rsidR="007C2D48" w:rsidRPr="007C2D48" w:rsidRDefault="007C2D48" w:rsidP="000A592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Si tratta </w:t>
      </w:r>
      <w:r w:rsidR="005A30D7" w:rsidRPr="61256745">
        <w:rPr>
          <w:rFonts w:ascii="Arial" w:hAnsi="Arial" w:cs="Arial"/>
          <w:color w:val="000000" w:themeColor="text1"/>
          <w:sz w:val="22"/>
          <w:szCs w:val="22"/>
        </w:rPr>
        <w:t>di una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 rievocazione, a cura delle associazioni </w:t>
      </w:r>
      <w:r w:rsidR="714897BD" w:rsidRPr="61256745">
        <w:rPr>
          <w:rFonts w:ascii="Arial" w:hAnsi="Arial" w:cs="Arial"/>
          <w:color w:val="000000" w:themeColor="text1"/>
          <w:sz w:val="22"/>
          <w:szCs w:val="22"/>
        </w:rPr>
        <w:t>Terra Taurina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proofErr w:type="spellStart"/>
      <w:r w:rsidRPr="61256745">
        <w:rPr>
          <w:rFonts w:ascii="Arial" w:hAnsi="Arial" w:cs="Arial"/>
          <w:color w:val="000000" w:themeColor="text1"/>
          <w:sz w:val="22"/>
          <w:szCs w:val="22"/>
        </w:rPr>
        <w:t>Okelum</w:t>
      </w:r>
      <w:proofErr w:type="spellEnd"/>
      <w:r w:rsidRPr="61256745">
        <w:rPr>
          <w:rFonts w:ascii="Arial" w:hAnsi="Arial" w:cs="Arial"/>
          <w:color w:val="000000" w:themeColor="text1"/>
          <w:sz w:val="22"/>
          <w:szCs w:val="22"/>
        </w:rPr>
        <w:t>, che permette</w:t>
      </w:r>
      <w:r w:rsidR="00F91D4C" w:rsidRPr="61256745">
        <w:rPr>
          <w:rFonts w:ascii="Arial" w:hAnsi="Arial" w:cs="Arial"/>
          <w:color w:val="000000" w:themeColor="text1"/>
          <w:sz w:val="22"/>
          <w:szCs w:val="22"/>
        </w:rPr>
        <w:t>rà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 di conoscere e approfondire la </w:t>
      </w:r>
      <w:r w:rsidRPr="61256745">
        <w:rPr>
          <w:rFonts w:ascii="Arial" w:hAnsi="Arial" w:cs="Arial"/>
          <w:b/>
          <w:bCs/>
          <w:color w:val="000000" w:themeColor="text1"/>
          <w:sz w:val="22"/>
          <w:szCs w:val="22"/>
        </w:rPr>
        <w:t>cultura dei Celti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, tra analogie, differenze e trasmissione di usi e </w:t>
      </w:r>
      <w:proofErr w:type="spellStart"/>
      <w:r w:rsidRPr="61256745">
        <w:rPr>
          <w:rFonts w:ascii="Arial" w:hAnsi="Arial" w:cs="Arial"/>
          <w:color w:val="000000" w:themeColor="text1"/>
          <w:sz w:val="22"/>
          <w:szCs w:val="22"/>
        </w:rPr>
        <w:t>saperi</w:t>
      </w:r>
      <w:proofErr w:type="spellEnd"/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 con le altre antiche civiltà, soprattutto con </w:t>
      </w:r>
      <w:r w:rsidRPr="612567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danze </w:t>
      </w:r>
      <w:r w:rsidRPr="61256745">
        <w:rPr>
          <w:rFonts w:ascii="Arial" w:hAnsi="Arial" w:cs="Arial"/>
          <w:color w:val="000000" w:themeColor="text1"/>
          <w:sz w:val="22"/>
          <w:szCs w:val="22"/>
        </w:rPr>
        <w:t xml:space="preserve">collettive, culminanti alle ore 22.30, nei Giardini Reali, nel rito di </w:t>
      </w:r>
      <w:proofErr w:type="spellStart"/>
      <w:r w:rsidRPr="61256745">
        <w:rPr>
          <w:rFonts w:ascii="Arial" w:hAnsi="Arial" w:cs="Arial"/>
          <w:color w:val="000000" w:themeColor="text1"/>
          <w:sz w:val="22"/>
          <w:szCs w:val="22"/>
        </w:rPr>
        <w:t>Samonios</w:t>
      </w:r>
      <w:proofErr w:type="spellEnd"/>
      <w:r w:rsidRPr="61256745">
        <w:rPr>
          <w:rFonts w:ascii="Arial" w:hAnsi="Arial" w:cs="Arial"/>
          <w:color w:val="000000" w:themeColor="text1"/>
          <w:sz w:val="22"/>
          <w:szCs w:val="22"/>
        </w:rPr>
        <w:t>, la cerimonia celtica che nell’antichità celebrava lungo l’arco alpino la fine dell’anno appena trascorso e l’inizio di quello nuovo, quando i mondi dei vivi e dei morti entravano in comunicazione.</w:t>
      </w:r>
    </w:p>
    <w:p w14:paraId="71DC7319" w14:textId="22586A86" w:rsidR="00430168" w:rsidRDefault="00430168" w:rsidP="00F0684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17609D" w14:textId="65BEB706" w:rsidR="00430168" w:rsidRPr="00297031" w:rsidRDefault="007C2D48" w:rsidP="00F0684D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297031">
        <w:rPr>
          <w:rFonts w:ascii="Arial" w:hAnsi="Arial" w:cs="Arial"/>
          <w:b/>
          <w:bCs/>
          <w:i/>
          <w:iCs/>
          <w:color w:val="000000" w:themeColor="text1"/>
        </w:rPr>
        <w:t>ECHI DI ANTICHITÀ</w:t>
      </w:r>
    </w:p>
    <w:p w14:paraId="6C801946" w14:textId="77777777" w:rsidR="00430168" w:rsidRDefault="00430168" w:rsidP="00F0684D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619F64" w14:textId="12028BFA" w:rsidR="002D7CEB" w:rsidRDefault="00B2364B" w:rsidP="00BD5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Echi di antichità</w:t>
      </w:r>
      <w:r>
        <w:rPr>
          <w:rFonts w:ascii="Arial" w:hAnsi="Arial" w:cs="Arial"/>
          <w:sz w:val="22"/>
          <w:szCs w:val="22"/>
        </w:rPr>
        <w:t xml:space="preserve">, palinsesto di rappresentazioni teatrali ospitato nel Teatro romano, esplorerà </w:t>
      </w:r>
      <w:r w:rsidRPr="00B2364B">
        <w:rPr>
          <w:rFonts w:ascii="Arial" w:hAnsi="Arial" w:cs="Arial"/>
          <w:sz w:val="22"/>
          <w:szCs w:val="22"/>
        </w:rPr>
        <w:t>connessioni tra storia antica e contemporanea, valorizzando il patrimonio dei Musei Reali</w:t>
      </w:r>
      <w:r>
        <w:rPr>
          <w:rFonts w:ascii="Arial" w:hAnsi="Arial" w:cs="Arial"/>
          <w:sz w:val="22"/>
          <w:szCs w:val="22"/>
        </w:rPr>
        <w:t>.</w:t>
      </w:r>
    </w:p>
    <w:p w14:paraId="29146FCF" w14:textId="77777777" w:rsidR="00B2364B" w:rsidRDefault="00B2364B" w:rsidP="00BD5DEC">
      <w:pPr>
        <w:jc w:val="both"/>
        <w:rPr>
          <w:rFonts w:ascii="Arial" w:hAnsi="Arial" w:cs="Arial"/>
          <w:sz w:val="22"/>
          <w:szCs w:val="22"/>
        </w:rPr>
      </w:pPr>
    </w:p>
    <w:p w14:paraId="43160357" w14:textId="0A1D47D8" w:rsidR="00B2364B" w:rsidRPr="00B2364B" w:rsidRDefault="00B2364B" w:rsidP="00BD5DEC">
      <w:pPr>
        <w:jc w:val="both"/>
        <w:rPr>
          <w:rFonts w:ascii="Arial" w:hAnsi="Arial" w:cs="Arial"/>
          <w:sz w:val="22"/>
          <w:szCs w:val="22"/>
        </w:rPr>
      </w:pPr>
      <w:r w:rsidRPr="000B523A">
        <w:rPr>
          <w:rFonts w:ascii="Arial" w:hAnsi="Arial" w:cs="Arial"/>
          <w:b/>
          <w:bCs/>
          <w:sz w:val="22"/>
          <w:szCs w:val="22"/>
        </w:rPr>
        <w:t>Sabato 31 agosto</w:t>
      </w:r>
      <w:r w:rsidR="009734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0B523A">
        <w:rPr>
          <w:rFonts w:ascii="Arial" w:hAnsi="Arial" w:cs="Arial"/>
          <w:b/>
          <w:bCs/>
          <w:i/>
          <w:iCs/>
          <w:sz w:val="22"/>
          <w:szCs w:val="22"/>
        </w:rPr>
        <w:t>Sguardi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a corte</w:t>
      </w:r>
      <w:r>
        <w:rPr>
          <w:rFonts w:ascii="Arial" w:hAnsi="Arial" w:cs="Arial"/>
          <w:sz w:val="22"/>
          <w:szCs w:val="22"/>
        </w:rPr>
        <w:t xml:space="preserve"> presenterà una serie di spettacoli teatrali, </w:t>
      </w:r>
      <w:r w:rsidRPr="00B2364B">
        <w:rPr>
          <w:rFonts w:ascii="Arial" w:hAnsi="Arial" w:cs="Arial"/>
          <w:sz w:val="22"/>
          <w:szCs w:val="22"/>
        </w:rPr>
        <w:t xml:space="preserve">a cura </w:t>
      </w:r>
      <w:proofErr w:type="spellStart"/>
      <w:r w:rsidRPr="00B2364B">
        <w:rPr>
          <w:rFonts w:ascii="Arial" w:hAnsi="Arial" w:cs="Arial"/>
          <w:sz w:val="22"/>
          <w:szCs w:val="22"/>
        </w:rPr>
        <w:t>dell</w:t>
      </w:r>
      <w:proofErr w:type="spellEnd"/>
      <w:r w:rsidRPr="00B2364B">
        <w:rPr>
          <w:rFonts w:ascii="Arial" w:hAnsi="Arial" w:cs="Arial"/>
          <w:sz w:val="22"/>
          <w:szCs w:val="22"/>
          <w:rtl/>
        </w:rPr>
        <w:t>’</w:t>
      </w:r>
      <w:r w:rsidRPr="00B2364B">
        <w:rPr>
          <w:rFonts w:ascii="Arial" w:hAnsi="Arial" w:cs="Arial"/>
          <w:b/>
          <w:bCs/>
          <w:sz w:val="22"/>
          <w:szCs w:val="22"/>
        </w:rPr>
        <w:t>Associazione Teatro Europeo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B523A">
        <w:rPr>
          <w:rFonts w:ascii="Arial" w:hAnsi="Arial" w:cs="Arial"/>
          <w:sz w:val="22"/>
          <w:szCs w:val="22"/>
        </w:rPr>
        <w:t xml:space="preserve">in collaborazione </w:t>
      </w:r>
      <w:r w:rsidR="000B523A" w:rsidRPr="000B523A">
        <w:rPr>
          <w:rFonts w:ascii="Arial" w:hAnsi="Arial" w:cs="Arial"/>
          <w:sz w:val="22"/>
          <w:szCs w:val="22"/>
        </w:rPr>
        <w:t>con altre realtà torinesi e internazionali per legare le celebrazioni dei 300 anni del Museo di Antichità al contesto in cui il museo si è formato nel Settecento</w:t>
      </w:r>
      <w:r w:rsidR="000B523A">
        <w:rPr>
          <w:rFonts w:ascii="Arial" w:hAnsi="Arial" w:cs="Arial"/>
          <w:sz w:val="22"/>
          <w:szCs w:val="22"/>
        </w:rPr>
        <w:t>.</w:t>
      </w:r>
    </w:p>
    <w:p w14:paraId="5DA595C8" w14:textId="77777777" w:rsidR="00AF4703" w:rsidRDefault="00AF4703" w:rsidP="00F966E1">
      <w:pPr>
        <w:jc w:val="both"/>
        <w:rPr>
          <w:rFonts w:ascii="Arial" w:hAnsi="Arial" w:cs="Arial"/>
          <w:sz w:val="22"/>
          <w:szCs w:val="22"/>
        </w:rPr>
      </w:pPr>
    </w:p>
    <w:p w14:paraId="550FACDB" w14:textId="253A9220" w:rsidR="000B523A" w:rsidRPr="000B523A" w:rsidRDefault="000B523A" w:rsidP="000B523A">
      <w:pPr>
        <w:jc w:val="both"/>
        <w:rPr>
          <w:rFonts w:ascii="Arial" w:hAnsi="Arial" w:cs="Arial"/>
          <w:sz w:val="22"/>
          <w:szCs w:val="22"/>
        </w:rPr>
      </w:pPr>
      <w:r w:rsidRPr="000B523A">
        <w:rPr>
          <w:rFonts w:ascii="Arial" w:hAnsi="Arial" w:cs="Arial"/>
          <w:b/>
          <w:bCs/>
          <w:sz w:val="22"/>
          <w:szCs w:val="22"/>
        </w:rPr>
        <w:t>Domenica 15 settembre, dalle 19.00 alla mezzanotte,</w:t>
      </w:r>
      <w:r>
        <w:rPr>
          <w:rFonts w:ascii="Arial" w:hAnsi="Arial" w:cs="Arial"/>
          <w:sz w:val="22"/>
          <w:szCs w:val="22"/>
        </w:rPr>
        <w:t xml:space="preserve"> in preparazione della </w:t>
      </w:r>
      <w:r w:rsidRPr="000B523A">
        <w:rPr>
          <w:rFonts w:ascii="Arial" w:hAnsi="Arial" w:cs="Arial"/>
          <w:b/>
          <w:bCs/>
          <w:sz w:val="22"/>
          <w:szCs w:val="22"/>
        </w:rPr>
        <w:t>Giornata mondiale del Sordo</w:t>
      </w:r>
      <w:r w:rsidRPr="000B523A">
        <w:rPr>
          <w:rFonts w:ascii="Arial" w:hAnsi="Arial" w:cs="Arial"/>
          <w:sz w:val="22"/>
          <w:szCs w:val="22"/>
        </w:rPr>
        <w:t>, che si celebra il 29 settembre, i Musei Reali propo</w:t>
      </w:r>
      <w:r>
        <w:rPr>
          <w:rFonts w:ascii="Arial" w:hAnsi="Arial" w:cs="Arial"/>
          <w:sz w:val="22"/>
          <w:szCs w:val="22"/>
        </w:rPr>
        <w:t>rranno</w:t>
      </w:r>
      <w:r w:rsidRPr="000B523A">
        <w:rPr>
          <w:rFonts w:ascii="Arial" w:hAnsi="Arial" w:cs="Arial"/>
          <w:sz w:val="22"/>
          <w:szCs w:val="22"/>
        </w:rPr>
        <w:t xml:space="preserve"> l’apertura straordinaria serale del museo con visita guidata alla mostra </w:t>
      </w:r>
      <w:r w:rsidRPr="000B523A">
        <w:rPr>
          <w:rFonts w:ascii="Arial" w:hAnsi="Arial" w:cs="Arial"/>
          <w:i/>
          <w:iCs/>
          <w:sz w:val="22"/>
          <w:szCs w:val="22"/>
        </w:rPr>
        <w:t xml:space="preserve">La Scandalosa e la Magnifica </w:t>
      </w:r>
      <w:r w:rsidRPr="000B523A">
        <w:rPr>
          <w:rFonts w:ascii="Arial" w:hAnsi="Arial" w:cs="Arial"/>
          <w:sz w:val="22"/>
          <w:szCs w:val="22"/>
        </w:rPr>
        <w:t xml:space="preserve">tradotta nella </w:t>
      </w:r>
      <w:r w:rsidRPr="000B523A">
        <w:rPr>
          <w:rFonts w:ascii="Arial" w:hAnsi="Arial" w:cs="Arial"/>
          <w:b/>
          <w:bCs/>
          <w:sz w:val="22"/>
          <w:szCs w:val="22"/>
        </w:rPr>
        <w:t>Lingua dei Segni Italiana</w:t>
      </w:r>
      <w:r w:rsidRPr="000B523A">
        <w:rPr>
          <w:rFonts w:ascii="Arial" w:hAnsi="Arial" w:cs="Arial"/>
          <w:sz w:val="22"/>
          <w:szCs w:val="22"/>
        </w:rPr>
        <w:t xml:space="preserve">, oltre a uno </w:t>
      </w:r>
      <w:r w:rsidRPr="000B523A">
        <w:rPr>
          <w:rFonts w:ascii="Arial" w:hAnsi="Arial" w:cs="Arial"/>
          <w:b/>
          <w:bCs/>
          <w:sz w:val="22"/>
          <w:szCs w:val="22"/>
        </w:rPr>
        <w:t xml:space="preserve">spettacolo teatrale </w:t>
      </w:r>
      <w:r w:rsidRPr="000B523A">
        <w:rPr>
          <w:rFonts w:ascii="Arial" w:hAnsi="Arial" w:cs="Arial"/>
          <w:sz w:val="22"/>
          <w:szCs w:val="22"/>
        </w:rPr>
        <w:t xml:space="preserve">interamente </w:t>
      </w:r>
      <w:r w:rsidRPr="000B523A">
        <w:rPr>
          <w:rFonts w:ascii="Arial" w:hAnsi="Arial" w:cs="Arial"/>
          <w:b/>
          <w:bCs/>
          <w:sz w:val="22"/>
          <w:szCs w:val="22"/>
          <w:lang w:val="nl-NL"/>
        </w:rPr>
        <w:t xml:space="preserve">in LIS. </w:t>
      </w:r>
    </w:p>
    <w:p w14:paraId="753EF91B" w14:textId="7DB9CE14" w:rsidR="000B523A" w:rsidRDefault="000B523A" w:rsidP="000B523A">
      <w:pPr>
        <w:jc w:val="both"/>
        <w:rPr>
          <w:rFonts w:ascii="Arial" w:hAnsi="Arial" w:cs="Arial"/>
          <w:sz w:val="22"/>
          <w:szCs w:val="22"/>
        </w:rPr>
      </w:pPr>
      <w:r w:rsidRPr="000B523A">
        <w:rPr>
          <w:rFonts w:ascii="Arial" w:hAnsi="Arial" w:cs="Arial"/>
          <w:sz w:val="22"/>
          <w:szCs w:val="22"/>
        </w:rPr>
        <w:t xml:space="preserve">L'evento, organizzato in collaborazione con </w:t>
      </w:r>
      <w:r w:rsidRPr="000B523A">
        <w:rPr>
          <w:rFonts w:ascii="Arial" w:hAnsi="Arial" w:cs="Arial"/>
          <w:b/>
          <w:bCs/>
          <w:sz w:val="22"/>
          <w:szCs w:val="22"/>
        </w:rPr>
        <w:t>Oltranza Festival</w:t>
      </w:r>
      <w:r w:rsidRPr="000B523A">
        <w:rPr>
          <w:rFonts w:ascii="Arial" w:hAnsi="Arial" w:cs="Arial"/>
          <w:sz w:val="22"/>
          <w:szCs w:val="22"/>
        </w:rPr>
        <w:t>, ved</w:t>
      </w:r>
      <w:r>
        <w:rPr>
          <w:rFonts w:ascii="Arial" w:hAnsi="Arial" w:cs="Arial"/>
          <w:sz w:val="22"/>
          <w:szCs w:val="22"/>
        </w:rPr>
        <w:t>rà</w:t>
      </w:r>
      <w:r w:rsidRPr="000B523A">
        <w:rPr>
          <w:rFonts w:ascii="Arial" w:hAnsi="Arial" w:cs="Arial"/>
          <w:sz w:val="22"/>
          <w:szCs w:val="22"/>
        </w:rPr>
        <w:t xml:space="preserve"> la partecipazione di diverse associazioni piemontesi impegnate nel settore artistico-teatrale e in progetti di sensibilizzazione rispetto al tema dell’inclusione delle persone con disabilità, tramite la promozione di luoghi e contenuti della cultura accessibili. </w:t>
      </w:r>
    </w:p>
    <w:p w14:paraId="000723F4" w14:textId="77777777" w:rsidR="000B523A" w:rsidRDefault="000B523A" w:rsidP="000B523A">
      <w:pPr>
        <w:jc w:val="both"/>
        <w:rPr>
          <w:rFonts w:ascii="Arial" w:hAnsi="Arial" w:cs="Arial"/>
          <w:sz w:val="22"/>
          <w:szCs w:val="22"/>
        </w:rPr>
      </w:pPr>
    </w:p>
    <w:p w14:paraId="2B694693" w14:textId="74137526" w:rsidR="000B523A" w:rsidRPr="00006354" w:rsidRDefault="000B523A" w:rsidP="000B523A">
      <w:pPr>
        <w:jc w:val="both"/>
        <w:rPr>
          <w:rFonts w:ascii="Arial" w:hAnsi="Arial" w:cs="Arial"/>
          <w:b/>
          <w:sz w:val="22"/>
          <w:szCs w:val="22"/>
        </w:rPr>
      </w:pPr>
      <w:r w:rsidRPr="000B523A">
        <w:rPr>
          <w:rFonts w:ascii="Arial" w:hAnsi="Arial" w:cs="Arial"/>
          <w:sz w:val="22"/>
          <w:szCs w:val="22"/>
        </w:rPr>
        <w:t xml:space="preserve">Come anticipazione delle </w:t>
      </w:r>
      <w:r w:rsidRPr="000B523A">
        <w:rPr>
          <w:rFonts w:ascii="Arial" w:hAnsi="Arial" w:cs="Arial"/>
          <w:b/>
          <w:bCs/>
          <w:sz w:val="22"/>
          <w:szCs w:val="22"/>
        </w:rPr>
        <w:t>GEP - Giornate Europee del Patrimonio (</w:t>
      </w:r>
      <w:proofErr w:type="spellStart"/>
      <w:r w:rsidRPr="000B523A">
        <w:rPr>
          <w:rFonts w:ascii="Arial" w:hAnsi="Arial" w:cs="Arial"/>
          <w:b/>
          <w:bCs/>
          <w:i/>
          <w:iCs/>
          <w:sz w:val="22"/>
          <w:szCs w:val="22"/>
        </w:rPr>
        <w:t>European</w:t>
      </w:r>
      <w:proofErr w:type="spellEnd"/>
      <w:r w:rsidRPr="000B523A">
        <w:rPr>
          <w:rFonts w:ascii="Arial" w:hAnsi="Arial" w:cs="Arial"/>
          <w:b/>
          <w:bCs/>
          <w:i/>
          <w:iCs/>
          <w:sz w:val="22"/>
          <w:szCs w:val="22"/>
        </w:rPr>
        <w:t xml:space="preserve"> Heritage </w:t>
      </w:r>
      <w:proofErr w:type="spellStart"/>
      <w:r w:rsidRPr="000B523A">
        <w:rPr>
          <w:rFonts w:ascii="Arial" w:hAnsi="Arial" w:cs="Arial"/>
          <w:b/>
          <w:bCs/>
          <w:i/>
          <w:iCs/>
          <w:sz w:val="22"/>
          <w:szCs w:val="22"/>
        </w:rPr>
        <w:t>Days</w:t>
      </w:r>
      <w:proofErr w:type="spellEnd"/>
      <w:r w:rsidRPr="000B523A">
        <w:rPr>
          <w:rFonts w:ascii="Arial" w:hAnsi="Arial" w:cs="Arial"/>
          <w:b/>
          <w:bCs/>
          <w:sz w:val="22"/>
          <w:szCs w:val="22"/>
        </w:rPr>
        <w:t>),</w:t>
      </w:r>
      <w:r w:rsidRPr="000B523A">
        <w:rPr>
          <w:rFonts w:ascii="Arial" w:hAnsi="Arial" w:cs="Arial"/>
          <w:sz w:val="22"/>
          <w:szCs w:val="22"/>
        </w:rPr>
        <w:t xml:space="preserve"> la più estesa e partecipata manifestazione culturale d’Europa, promossa dal Consiglio d’Europa e dalla Commissione Europea e coordinata per l’Italia dal Ministero della Cultura, </w:t>
      </w:r>
      <w:r w:rsidRPr="000B523A">
        <w:rPr>
          <w:rFonts w:ascii="Arial" w:hAnsi="Arial" w:cs="Arial"/>
          <w:b/>
          <w:bCs/>
          <w:sz w:val="22"/>
          <w:szCs w:val="22"/>
        </w:rPr>
        <w:t>sabato 21 settembre 2024</w:t>
      </w:r>
      <w:r>
        <w:rPr>
          <w:rFonts w:ascii="Arial" w:hAnsi="Arial" w:cs="Arial"/>
          <w:sz w:val="22"/>
          <w:szCs w:val="22"/>
        </w:rPr>
        <w:t xml:space="preserve">, </w:t>
      </w:r>
      <w:r w:rsidRPr="000B523A">
        <w:rPr>
          <w:rFonts w:ascii="Arial" w:hAnsi="Arial" w:cs="Arial"/>
          <w:sz w:val="22"/>
          <w:szCs w:val="22"/>
        </w:rPr>
        <w:t>i Musei Reali</w:t>
      </w:r>
      <w:r>
        <w:rPr>
          <w:rFonts w:ascii="Arial" w:hAnsi="Arial" w:cs="Arial"/>
          <w:sz w:val="22"/>
          <w:szCs w:val="22"/>
        </w:rPr>
        <w:t xml:space="preserve"> rimarranno straordinariamente aperti </w:t>
      </w:r>
      <w:r w:rsidRPr="000B523A">
        <w:rPr>
          <w:rFonts w:ascii="Arial" w:hAnsi="Arial" w:cs="Arial"/>
          <w:sz w:val="22"/>
          <w:szCs w:val="22"/>
        </w:rPr>
        <w:t>dalle 19.30 alle 23.30 (ultimo ingresso 22.45)</w:t>
      </w:r>
      <w:r>
        <w:rPr>
          <w:rFonts w:ascii="Arial" w:hAnsi="Arial" w:cs="Arial"/>
          <w:sz w:val="22"/>
          <w:szCs w:val="22"/>
        </w:rPr>
        <w:t>,</w:t>
      </w:r>
      <w:r w:rsidR="00006354">
        <w:rPr>
          <w:rFonts w:ascii="Arial" w:hAnsi="Arial" w:cs="Arial"/>
          <w:sz w:val="22"/>
          <w:szCs w:val="22"/>
        </w:rPr>
        <w:t xml:space="preserve"> </w:t>
      </w:r>
      <w:bookmarkStart w:id="2" w:name="_Hlk168652391"/>
      <w:r w:rsidR="00006354">
        <w:rPr>
          <w:rFonts w:ascii="Arial" w:hAnsi="Arial" w:cs="Arial"/>
          <w:sz w:val="22"/>
          <w:szCs w:val="22"/>
        </w:rPr>
        <w:t xml:space="preserve">con la serata </w:t>
      </w:r>
      <w:r w:rsidR="00006354">
        <w:rPr>
          <w:rFonts w:ascii="Arial" w:hAnsi="Arial" w:cs="Arial"/>
          <w:b/>
          <w:sz w:val="22"/>
          <w:szCs w:val="22"/>
        </w:rPr>
        <w:t>Equinozio d’Autunno.</w:t>
      </w:r>
      <w:bookmarkEnd w:id="2"/>
    </w:p>
    <w:p w14:paraId="00C547C1" w14:textId="1B304131" w:rsidR="000B523A" w:rsidRPr="000B523A" w:rsidRDefault="000B523A" w:rsidP="000B523A">
      <w:pPr>
        <w:jc w:val="both"/>
        <w:rPr>
          <w:rFonts w:ascii="Arial" w:hAnsi="Arial" w:cs="Arial"/>
          <w:sz w:val="22"/>
          <w:szCs w:val="22"/>
        </w:rPr>
      </w:pPr>
      <w:r w:rsidRPr="000B523A">
        <w:rPr>
          <w:rFonts w:ascii="Arial" w:hAnsi="Arial" w:cs="Arial"/>
          <w:sz w:val="22"/>
          <w:szCs w:val="22"/>
        </w:rPr>
        <w:t xml:space="preserve">Nei giardini i visitatori potranno assistere a uno spettacolo di arti circense aeree a cura di </w:t>
      </w:r>
      <w:proofErr w:type="spellStart"/>
      <w:r w:rsidRPr="000B523A">
        <w:rPr>
          <w:rFonts w:ascii="Arial" w:hAnsi="Arial" w:cs="Arial"/>
          <w:b/>
          <w:bCs/>
          <w:sz w:val="22"/>
          <w:szCs w:val="22"/>
        </w:rPr>
        <w:t>Cirko</w:t>
      </w:r>
      <w:proofErr w:type="spellEnd"/>
      <w:r w:rsidRPr="000B523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B523A">
        <w:rPr>
          <w:rFonts w:ascii="Arial" w:hAnsi="Arial" w:cs="Arial"/>
          <w:b/>
          <w:bCs/>
          <w:sz w:val="22"/>
          <w:szCs w:val="22"/>
        </w:rPr>
        <w:t>Vertigo</w:t>
      </w:r>
      <w:proofErr w:type="spellEnd"/>
      <w:r w:rsidRPr="000B523A">
        <w:rPr>
          <w:rFonts w:ascii="Arial" w:hAnsi="Arial" w:cs="Arial"/>
          <w:sz w:val="22"/>
          <w:szCs w:val="22"/>
        </w:rPr>
        <w:t xml:space="preserve">. </w:t>
      </w:r>
    </w:p>
    <w:p w14:paraId="3369809B" w14:textId="77777777" w:rsidR="000B523A" w:rsidRDefault="000B523A" w:rsidP="000B523A">
      <w:pPr>
        <w:jc w:val="both"/>
        <w:rPr>
          <w:rFonts w:ascii="Arial" w:hAnsi="Arial" w:cs="Arial"/>
          <w:sz w:val="22"/>
          <w:szCs w:val="22"/>
        </w:rPr>
      </w:pPr>
    </w:p>
    <w:p w14:paraId="5FCC2854" w14:textId="23ED6B45" w:rsidR="001D26E3" w:rsidRPr="00EC18EF" w:rsidRDefault="00F91D4C" w:rsidP="000C04C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L’intera estate, inoltre, sarà animata da </w:t>
      </w:r>
      <w:r w:rsidRPr="00F91D4C">
        <w:rPr>
          <w:rFonts w:ascii="Arial" w:hAnsi="Arial" w:cs="Arial"/>
          <w:b/>
          <w:i/>
          <w:iCs/>
          <w:sz w:val="22"/>
          <w:szCs w:val="22"/>
        </w:rPr>
        <w:t>Intorno a Iside e a Industria</w:t>
      </w:r>
      <w:r w:rsidRPr="00F91D4C">
        <w:rPr>
          <w:rFonts w:ascii="Arial" w:hAnsi="Arial" w:cs="Arial"/>
          <w:b/>
          <w:sz w:val="22"/>
          <w:szCs w:val="22"/>
        </w:rPr>
        <w:t>, il ciclo d’incontri pomeridiani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in museo </w:t>
      </w:r>
      <w:r w:rsidRPr="00F91D4C">
        <w:rPr>
          <w:rFonts w:ascii="Arial" w:hAnsi="Arial" w:cs="Arial"/>
          <w:bCs/>
          <w:sz w:val="22"/>
          <w:szCs w:val="22"/>
        </w:rPr>
        <w:t>e sull’area archeologica di Industria alla scoperta della città sacra a Iside, dei suoi culti, e della sua vita quotidiana</w:t>
      </w:r>
      <w:r>
        <w:rPr>
          <w:rFonts w:ascii="Arial" w:hAnsi="Arial" w:cs="Arial"/>
          <w:bCs/>
          <w:sz w:val="22"/>
          <w:szCs w:val="22"/>
        </w:rPr>
        <w:t xml:space="preserve">, in occasione della </w:t>
      </w:r>
      <w:r w:rsidRPr="00F91D4C">
        <w:rPr>
          <w:rFonts w:ascii="Arial" w:hAnsi="Arial" w:cs="Arial"/>
          <w:bCs/>
          <w:sz w:val="22"/>
          <w:szCs w:val="22"/>
        </w:rPr>
        <w:t xml:space="preserve">mostra </w:t>
      </w:r>
      <w:r w:rsidRPr="00F91D4C">
        <w:rPr>
          <w:rFonts w:ascii="Arial" w:hAnsi="Arial" w:cs="Arial"/>
          <w:bCs/>
          <w:i/>
          <w:iCs/>
          <w:sz w:val="22"/>
          <w:szCs w:val="22"/>
        </w:rPr>
        <w:t>La Scandalosa e La Magnifica 300 anni di ricerche su Industria e sul culto di Iside in Piemonte</w:t>
      </w:r>
      <w:r>
        <w:rPr>
          <w:rFonts w:ascii="Arial" w:hAnsi="Arial" w:cs="Arial"/>
          <w:bCs/>
          <w:sz w:val="22"/>
          <w:szCs w:val="22"/>
        </w:rPr>
        <w:t>, in corso alla</w:t>
      </w:r>
      <w:r w:rsidRPr="00F91D4C">
        <w:rPr>
          <w:rFonts w:ascii="Arial" w:hAnsi="Arial" w:cs="Arial"/>
          <w:bCs/>
          <w:sz w:val="22"/>
          <w:szCs w:val="22"/>
        </w:rPr>
        <w:t xml:space="preserve"> Galleria Sabauda-Spazio Scoperte, </w:t>
      </w:r>
      <w:r>
        <w:rPr>
          <w:rFonts w:ascii="Arial" w:hAnsi="Arial" w:cs="Arial"/>
          <w:bCs/>
          <w:sz w:val="22"/>
          <w:szCs w:val="22"/>
        </w:rPr>
        <w:t>fino al</w:t>
      </w:r>
      <w:r w:rsidRPr="00F91D4C">
        <w:rPr>
          <w:rFonts w:ascii="Arial" w:hAnsi="Arial" w:cs="Arial"/>
          <w:bCs/>
          <w:sz w:val="22"/>
          <w:szCs w:val="22"/>
        </w:rPr>
        <w:t xml:space="preserve"> </w:t>
      </w:r>
      <w:r w:rsidRPr="00EC18EF">
        <w:rPr>
          <w:rFonts w:ascii="Arial" w:hAnsi="Arial" w:cs="Arial"/>
          <w:bCs/>
          <w:sz w:val="22"/>
          <w:szCs w:val="22"/>
        </w:rPr>
        <w:t>10 novembre 2024.</w:t>
      </w:r>
    </w:p>
    <w:p w14:paraId="3221D720" w14:textId="197C0E06" w:rsidR="00F91D4C" w:rsidRPr="00FC208C" w:rsidRDefault="00F91D4C" w:rsidP="000C04CB">
      <w:pPr>
        <w:jc w:val="both"/>
        <w:rPr>
          <w:rFonts w:ascii="Arial" w:hAnsi="Arial" w:cs="Arial"/>
          <w:bCs/>
          <w:sz w:val="22"/>
          <w:szCs w:val="22"/>
        </w:rPr>
      </w:pPr>
      <w:r w:rsidRPr="00EC18EF">
        <w:rPr>
          <w:rFonts w:ascii="Arial" w:hAnsi="Arial" w:cs="Arial"/>
          <w:bCs/>
          <w:sz w:val="22"/>
          <w:szCs w:val="22"/>
        </w:rPr>
        <w:t xml:space="preserve">Gli appuntamenti sono organizzati dai Musei Reali in collaborazione con la </w:t>
      </w:r>
      <w:r w:rsidRPr="00EC18EF">
        <w:rPr>
          <w:rFonts w:ascii="Arial" w:hAnsi="Arial" w:cs="Arial"/>
          <w:b/>
          <w:sz w:val="22"/>
          <w:szCs w:val="22"/>
        </w:rPr>
        <w:t>Direzione Regionale Musei Nazionali del Piemonte</w:t>
      </w:r>
      <w:r w:rsidR="00297031" w:rsidRPr="00EC18EF">
        <w:rPr>
          <w:rFonts w:ascii="Arial" w:hAnsi="Arial" w:cs="Arial"/>
          <w:bCs/>
          <w:sz w:val="22"/>
          <w:szCs w:val="22"/>
        </w:rPr>
        <w:t xml:space="preserve"> e con l’</w:t>
      </w:r>
      <w:r w:rsidR="00297031" w:rsidRPr="00EC18EF">
        <w:rPr>
          <w:rFonts w:ascii="Arial" w:hAnsi="Arial" w:cs="Arial"/>
          <w:b/>
          <w:sz w:val="22"/>
          <w:szCs w:val="22"/>
        </w:rPr>
        <w:t>Associazione Amici dei Musei Reali</w:t>
      </w:r>
      <w:r w:rsidR="00FC208C">
        <w:rPr>
          <w:rFonts w:ascii="Arial" w:hAnsi="Arial" w:cs="Arial"/>
          <w:bCs/>
          <w:sz w:val="22"/>
          <w:szCs w:val="22"/>
        </w:rPr>
        <w:t>.</w:t>
      </w:r>
    </w:p>
    <w:p w14:paraId="04B3311B" w14:textId="77777777" w:rsidR="000B523A" w:rsidRPr="00EC18EF" w:rsidRDefault="000B523A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F42DB1" w14:textId="45327538" w:rsidR="000B523A" w:rsidRPr="00EC18EF" w:rsidRDefault="000B523A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7D3C95" w14:textId="6B9D7186" w:rsidR="00F50175" w:rsidRPr="00EC18EF" w:rsidRDefault="00F50175" w:rsidP="00F5017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C18EF">
        <w:rPr>
          <w:rFonts w:ascii="Arial" w:hAnsi="Arial" w:cs="Arial"/>
          <w:b/>
          <w:bCs/>
          <w:i/>
          <w:iCs/>
          <w:sz w:val="20"/>
          <w:szCs w:val="20"/>
        </w:rPr>
        <w:t>ESTATE REALE</w:t>
      </w:r>
      <w:r w:rsidRPr="00EC18EF">
        <w:rPr>
          <w:rFonts w:ascii="Arial" w:hAnsi="Arial" w:cs="Arial"/>
          <w:i/>
          <w:iCs/>
          <w:sz w:val="20"/>
          <w:szCs w:val="20"/>
        </w:rPr>
        <w:t xml:space="preserve"> promuove un programma di iniziative legate all’offerta culturale di </w:t>
      </w:r>
      <w:r w:rsidRPr="00EC18EF">
        <w:rPr>
          <w:rFonts w:ascii="Arial" w:hAnsi="Arial" w:cs="Arial"/>
          <w:b/>
          <w:bCs/>
          <w:i/>
          <w:iCs/>
          <w:sz w:val="20"/>
          <w:szCs w:val="20"/>
        </w:rPr>
        <w:t>alcuni percorsi di visita museali</w:t>
      </w:r>
      <w:r w:rsidRPr="00EC18EF">
        <w:rPr>
          <w:rFonts w:ascii="Arial" w:hAnsi="Arial" w:cs="Arial"/>
          <w:i/>
          <w:iCs/>
          <w:sz w:val="20"/>
          <w:szCs w:val="20"/>
        </w:rPr>
        <w:t xml:space="preserve"> e delle mostre temporanee, che saranno aperti a rotazione nelle serate indicate dalle 19.30 alle 23.30 (ultimo ingresso ore 22.45)</w:t>
      </w:r>
    </w:p>
    <w:p w14:paraId="3BC7AE79" w14:textId="77777777" w:rsidR="00F50175" w:rsidRPr="00EC18EF" w:rsidRDefault="00F50175" w:rsidP="000C04CB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51451A81" w14:textId="754E8732" w:rsidR="00F34B11" w:rsidRPr="00F34B11" w:rsidRDefault="00F34B11" w:rsidP="00F34B1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34B11">
        <w:rPr>
          <w:rFonts w:ascii="Arial" w:hAnsi="Arial" w:cs="Arial"/>
          <w:b/>
          <w:bCs/>
          <w:i/>
          <w:iCs/>
          <w:sz w:val="20"/>
          <w:szCs w:val="20"/>
        </w:rPr>
        <w:t>Per informazioni, programma e costi relativi a tutte le iniziative consultare il sito ufficiale dei Musei Reali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F34B11">
        <w:rPr>
          <w:rFonts w:ascii="Arial" w:hAnsi="Arial" w:cs="Arial"/>
          <w:b/>
          <w:bCs/>
          <w:i/>
          <w:iCs/>
          <w:sz w:val="20"/>
          <w:szCs w:val="20"/>
        </w:rPr>
        <w:t>https://museireali.beniculturali.it/</w:t>
      </w:r>
    </w:p>
    <w:p w14:paraId="5FC333DE" w14:textId="77777777" w:rsidR="001D26E3" w:rsidRDefault="001D26E3" w:rsidP="000C04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50B05D" w14:textId="77777777" w:rsidR="004C4B7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C0F650C" w14:textId="77777777" w:rsidR="00F34B11" w:rsidRPr="00EE410F" w:rsidRDefault="00F34B11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68ABA60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EE410F">
        <w:rPr>
          <w:rFonts w:ascii="Arial" w:eastAsia="Arial" w:hAnsi="Arial" w:cs="Arial"/>
          <w:b/>
          <w:color w:val="000000"/>
          <w:sz w:val="20"/>
          <w:szCs w:val="20"/>
        </w:rPr>
        <w:t>Social</w:t>
      </w:r>
    </w:p>
    <w:p w14:paraId="031CBF82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 xml:space="preserve">FB </w:t>
      </w:r>
      <w:proofErr w:type="spellStart"/>
      <w:r w:rsidRPr="00EE410F">
        <w:rPr>
          <w:rFonts w:ascii="Arial" w:eastAsia="Arial" w:hAnsi="Arial" w:cs="Arial"/>
          <w:color w:val="000000"/>
          <w:sz w:val="20"/>
          <w:szCs w:val="20"/>
        </w:rPr>
        <w:t>museirealitorino</w:t>
      </w:r>
      <w:proofErr w:type="spellEnd"/>
    </w:p>
    <w:p w14:paraId="00EB8E69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 xml:space="preserve">IG </w:t>
      </w:r>
      <w:proofErr w:type="spellStart"/>
      <w:r w:rsidRPr="00EE410F">
        <w:rPr>
          <w:rFonts w:ascii="Arial" w:eastAsia="Arial" w:hAnsi="Arial" w:cs="Arial"/>
          <w:color w:val="000000"/>
          <w:sz w:val="20"/>
          <w:szCs w:val="20"/>
        </w:rPr>
        <w:t>museirealitorino</w:t>
      </w:r>
      <w:proofErr w:type="spellEnd"/>
    </w:p>
    <w:p w14:paraId="67C2FDC1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color w:val="000000"/>
          <w:sz w:val="20"/>
          <w:szCs w:val="20"/>
        </w:rPr>
        <w:t xml:space="preserve">TW </w:t>
      </w:r>
      <w:proofErr w:type="spellStart"/>
      <w:r w:rsidRPr="00EE410F">
        <w:rPr>
          <w:rFonts w:ascii="Arial" w:eastAsia="Arial" w:hAnsi="Arial" w:cs="Arial"/>
          <w:color w:val="000000"/>
          <w:sz w:val="20"/>
          <w:szCs w:val="20"/>
        </w:rPr>
        <w:t>MuseiRealiTo</w:t>
      </w:r>
      <w:proofErr w:type="spellEnd"/>
    </w:p>
    <w:p w14:paraId="3E8DBB03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E4C2A05" w14:textId="24EC14EE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Ufficio stampa</w:t>
      </w:r>
    </w:p>
    <w:p w14:paraId="2AF4EA0B" w14:textId="77777777" w:rsidR="004C4B7F" w:rsidRPr="00EE410F" w:rsidRDefault="004C4B7F" w:rsidP="004C4B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E410F">
        <w:rPr>
          <w:rFonts w:ascii="Arial" w:eastAsia="Arial" w:hAnsi="Arial" w:cs="Arial"/>
          <w:b/>
          <w:color w:val="000000"/>
          <w:sz w:val="20"/>
          <w:szCs w:val="20"/>
        </w:rPr>
        <w:t>CLP Relazioni Pubbliche</w:t>
      </w:r>
    </w:p>
    <w:p w14:paraId="17CA5060" w14:textId="45DC62EC" w:rsidR="004C4B7F" w:rsidRPr="00EE410F" w:rsidRDefault="00F34B11" w:rsidP="00647B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4" w:lineRule="auto"/>
        <w:jc w:val="both"/>
        <w:rPr>
          <w:rFonts w:ascii="Arial" w:hAnsi="Arial" w:cs="Arial"/>
          <w:sz w:val="20"/>
          <w:szCs w:val="20"/>
        </w:rPr>
      </w:pPr>
      <w:r w:rsidRPr="00F34B11">
        <w:rPr>
          <w:rFonts w:ascii="Arial" w:eastAsia="Arial" w:hAnsi="Arial" w:cs="Arial"/>
          <w:bCs/>
          <w:color w:val="000000"/>
          <w:sz w:val="20"/>
          <w:szCs w:val="20"/>
        </w:rPr>
        <w:t xml:space="preserve">Clara Cervia | tel. +39.02.36755700 | </w:t>
      </w:r>
      <w:bookmarkStart w:id="3" w:name="_Hlk162337666"/>
      <w:r w:rsidRPr="00F34B11">
        <w:rPr>
          <w:rFonts w:ascii="Arial" w:eastAsia="Arial" w:hAnsi="Arial" w:cs="Arial"/>
          <w:bCs/>
          <w:color w:val="000000"/>
          <w:sz w:val="20"/>
          <w:szCs w:val="20"/>
        </w:rPr>
        <w:t xml:space="preserve">M. +39.333.9125684 </w:t>
      </w:r>
      <w:bookmarkEnd w:id="3"/>
      <w:r w:rsidRPr="00F34B11">
        <w:rPr>
          <w:rFonts w:ascii="Arial" w:eastAsia="Arial" w:hAnsi="Arial" w:cs="Arial"/>
          <w:bCs/>
          <w:color w:val="000000"/>
          <w:sz w:val="20"/>
          <w:szCs w:val="20"/>
        </w:rPr>
        <w:t xml:space="preserve">| </w:t>
      </w:r>
      <w:hyperlink r:id="rId10" w:history="1">
        <w:r w:rsidRPr="00F34B11">
          <w:rPr>
            <w:rStyle w:val="Collegamentoipertestuale"/>
            <w:rFonts w:ascii="Arial" w:eastAsia="Arial" w:hAnsi="Arial" w:cs="Arial"/>
            <w:bCs/>
            <w:sz w:val="20"/>
            <w:szCs w:val="20"/>
          </w:rPr>
          <w:t xml:space="preserve">clara.cervia@clp1968.it </w:t>
        </w:r>
      </w:hyperlink>
      <w:r w:rsidR="004C4B7F" w:rsidRPr="00EE410F">
        <w:rPr>
          <w:rFonts w:ascii="Arial" w:eastAsia="Arial" w:hAnsi="Arial" w:cs="Arial"/>
          <w:color w:val="000000"/>
          <w:sz w:val="20"/>
          <w:szCs w:val="20"/>
        </w:rPr>
        <w:t xml:space="preserve">| </w:t>
      </w:r>
      <w:hyperlink r:id="rId11">
        <w:r w:rsidR="004C4B7F" w:rsidRPr="00EE410F">
          <w:rPr>
            <w:rFonts w:ascii="Arial" w:eastAsia="Arial" w:hAnsi="Arial" w:cs="Arial"/>
            <w:color w:val="0563C1"/>
            <w:sz w:val="20"/>
            <w:szCs w:val="20"/>
            <w:u w:val="single"/>
          </w:rPr>
          <w:t>www.clp1968.it</w:t>
        </w:r>
      </w:hyperlink>
    </w:p>
    <w:sectPr w:rsidR="004C4B7F" w:rsidRPr="00EE410F" w:rsidSect="005A0192">
      <w:headerReference w:type="first" r:id="rId12"/>
      <w:pgSz w:w="11906" w:h="16838"/>
      <w:pgMar w:top="1417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8648" w14:textId="77777777" w:rsidR="004438D9" w:rsidRDefault="004438D9" w:rsidP="00DF432C">
      <w:r>
        <w:separator/>
      </w:r>
    </w:p>
  </w:endnote>
  <w:endnote w:type="continuationSeparator" w:id="0">
    <w:p w14:paraId="1DDB10BA" w14:textId="77777777" w:rsidR="004438D9" w:rsidRDefault="004438D9" w:rsidP="00DF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9A15" w14:textId="77777777" w:rsidR="004438D9" w:rsidRDefault="004438D9" w:rsidP="00DF432C">
      <w:r>
        <w:separator/>
      </w:r>
    </w:p>
  </w:footnote>
  <w:footnote w:type="continuationSeparator" w:id="0">
    <w:p w14:paraId="1280B55F" w14:textId="77777777" w:rsidR="004438D9" w:rsidRDefault="004438D9" w:rsidP="00DF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9A42" w14:textId="297CF394" w:rsidR="005A0192" w:rsidRDefault="005A0192">
    <w:pPr>
      <w:pStyle w:val="Intestazione"/>
    </w:pPr>
    <w:r>
      <w:rPr>
        <w:noProof/>
        <w14:textOutline w14:w="0" w14:cap="flat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752" behindDoc="0" locked="0" layoutInCell="1" allowOverlap="1" wp14:anchorId="39994BFC" wp14:editId="3D4CE446">
          <wp:simplePos x="0" y="0"/>
          <wp:positionH relativeFrom="margin">
            <wp:align>right</wp:align>
          </wp:positionH>
          <wp:positionV relativeFrom="paragraph">
            <wp:posOffset>-167005</wp:posOffset>
          </wp:positionV>
          <wp:extent cx="6120130" cy="103568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02E1"/>
    <w:multiLevelType w:val="hybridMultilevel"/>
    <w:tmpl w:val="76B687AE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10B4"/>
    <w:multiLevelType w:val="hybridMultilevel"/>
    <w:tmpl w:val="76B687AE"/>
    <w:lvl w:ilvl="0" w:tplc="1D521AF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372A"/>
    <w:multiLevelType w:val="hybridMultilevel"/>
    <w:tmpl w:val="76B687AE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F43E9"/>
    <w:multiLevelType w:val="hybridMultilevel"/>
    <w:tmpl w:val="08AC332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E1"/>
    <w:rsid w:val="00006354"/>
    <w:rsid w:val="00014063"/>
    <w:rsid w:val="00035F99"/>
    <w:rsid w:val="00042E05"/>
    <w:rsid w:val="00062571"/>
    <w:rsid w:val="0006733E"/>
    <w:rsid w:val="00086701"/>
    <w:rsid w:val="000A0277"/>
    <w:rsid w:val="000A5924"/>
    <w:rsid w:val="000B04D5"/>
    <w:rsid w:val="000B523A"/>
    <w:rsid w:val="000C04CB"/>
    <w:rsid w:val="000C33BD"/>
    <w:rsid w:val="000D5ADA"/>
    <w:rsid w:val="000E0B52"/>
    <w:rsid w:val="000F0B70"/>
    <w:rsid w:val="00103BB9"/>
    <w:rsid w:val="00112046"/>
    <w:rsid w:val="00161865"/>
    <w:rsid w:val="00182A51"/>
    <w:rsid w:val="00193D27"/>
    <w:rsid w:val="00196D00"/>
    <w:rsid w:val="001B1A2A"/>
    <w:rsid w:val="001B39B5"/>
    <w:rsid w:val="001B6457"/>
    <w:rsid w:val="001C26A2"/>
    <w:rsid w:val="001D0077"/>
    <w:rsid w:val="001D26E3"/>
    <w:rsid w:val="001E05DF"/>
    <w:rsid w:val="001F5DAE"/>
    <w:rsid w:val="00217E9C"/>
    <w:rsid w:val="002215DC"/>
    <w:rsid w:val="00221EBD"/>
    <w:rsid w:val="00243035"/>
    <w:rsid w:val="002439F2"/>
    <w:rsid w:val="00271882"/>
    <w:rsid w:val="0028180B"/>
    <w:rsid w:val="00297031"/>
    <w:rsid w:val="002A1BDA"/>
    <w:rsid w:val="002C71A6"/>
    <w:rsid w:val="002D7CEB"/>
    <w:rsid w:val="00303550"/>
    <w:rsid w:val="00303A7C"/>
    <w:rsid w:val="00310987"/>
    <w:rsid w:val="00310B07"/>
    <w:rsid w:val="003119CB"/>
    <w:rsid w:val="00326FDE"/>
    <w:rsid w:val="00340EFC"/>
    <w:rsid w:val="003458BA"/>
    <w:rsid w:val="0035404B"/>
    <w:rsid w:val="00367F27"/>
    <w:rsid w:val="003E1B78"/>
    <w:rsid w:val="003E3E7A"/>
    <w:rsid w:val="00404049"/>
    <w:rsid w:val="004074A7"/>
    <w:rsid w:val="00407EEE"/>
    <w:rsid w:val="0041315A"/>
    <w:rsid w:val="00423CED"/>
    <w:rsid w:val="00430168"/>
    <w:rsid w:val="004438D9"/>
    <w:rsid w:val="00445AE4"/>
    <w:rsid w:val="00455BD7"/>
    <w:rsid w:val="00482411"/>
    <w:rsid w:val="00493C03"/>
    <w:rsid w:val="004B223E"/>
    <w:rsid w:val="004B33E1"/>
    <w:rsid w:val="004B3D1D"/>
    <w:rsid w:val="004B4A9B"/>
    <w:rsid w:val="004C4B7F"/>
    <w:rsid w:val="004F0EEC"/>
    <w:rsid w:val="005021B3"/>
    <w:rsid w:val="005038D6"/>
    <w:rsid w:val="0050412F"/>
    <w:rsid w:val="00542351"/>
    <w:rsid w:val="005439A1"/>
    <w:rsid w:val="00547F37"/>
    <w:rsid w:val="005535DF"/>
    <w:rsid w:val="0055699F"/>
    <w:rsid w:val="005858DD"/>
    <w:rsid w:val="00586D46"/>
    <w:rsid w:val="0059224C"/>
    <w:rsid w:val="0059779D"/>
    <w:rsid w:val="005A0192"/>
    <w:rsid w:val="005A30D7"/>
    <w:rsid w:val="005B0275"/>
    <w:rsid w:val="005C5485"/>
    <w:rsid w:val="005D5722"/>
    <w:rsid w:val="005F0275"/>
    <w:rsid w:val="00605049"/>
    <w:rsid w:val="00621314"/>
    <w:rsid w:val="006315F6"/>
    <w:rsid w:val="006319A0"/>
    <w:rsid w:val="00647B60"/>
    <w:rsid w:val="00687C09"/>
    <w:rsid w:val="006B20C0"/>
    <w:rsid w:val="006F4260"/>
    <w:rsid w:val="006F6E0C"/>
    <w:rsid w:val="00704C25"/>
    <w:rsid w:val="0075281C"/>
    <w:rsid w:val="00785DDC"/>
    <w:rsid w:val="0079413B"/>
    <w:rsid w:val="00794F39"/>
    <w:rsid w:val="007A043A"/>
    <w:rsid w:val="007C13D3"/>
    <w:rsid w:val="007C2D48"/>
    <w:rsid w:val="007C6048"/>
    <w:rsid w:val="007D3EFE"/>
    <w:rsid w:val="007F2F8F"/>
    <w:rsid w:val="00827289"/>
    <w:rsid w:val="008341C4"/>
    <w:rsid w:val="00845E7F"/>
    <w:rsid w:val="008B0DB6"/>
    <w:rsid w:val="008C30AB"/>
    <w:rsid w:val="008D17C0"/>
    <w:rsid w:val="008E7985"/>
    <w:rsid w:val="008F42D9"/>
    <w:rsid w:val="009734D0"/>
    <w:rsid w:val="0097384C"/>
    <w:rsid w:val="00996A52"/>
    <w:rsid w:val="009F0ADB"/>
    <w:rsid w:val="009F5ED9"/>
    <w:rsid w:val="00A440CE"/>
    <w:rsid w:val="00A56291"/>
    <w:rsid w:val="00A611B5"/>
    <w:rsid w:val="00A70194"/>
    <w:rsid w:val="00A8605D"/>
    <w:rsid w:val="00AA2ECC"/>
    <w:rsid w:val="00AA37B2"/>
    <w:rsid w:val="00AA7F09"/>
    <w:rsid w:val="00AE00CB"/>
    <w:rsid w:val="00AF4703"/>
    <w:rsid w:val="00B004E8"/>
    <w:rsid w:val="00B06DD5"/>
    <w:rsid w:val="00B2364B"/>
    <w:rsid w:val="00B26BF2"/>
    <w:rsid w:val="00B35805"/>
    <w:rsid w:val="00B468CF"/>
    <w:rsid w:val="00B63E13"/>
    <w:rsid w:val="00B77B3B"/>
    <w:rsid w:val="00B80DE2"/>
    <w:rsid w:val="00B9074E"/>
    <w:rsid w:val="00BD5DEC"/>
    <w:rsid w:val="00C26E2F"/>
    <w:rsid w:val="00C34DD9"/>
    <w:rsid w:val="00C407A4"/>
    <w:rsid w:val="00C4225C"/>
    <w:rsid w:val="00C455EC"/>
    <w:rsid w:val="00C94CA7"/>
    <w:rsid w:val="00CA4906"/>
    <w:rsid w:val="00CA69F0"/>
    <w:rsid w:val="00CD414B"/>
    <w:rsid w:val="00CE765A"/>
    <w:rsid w:val="00D0640C"/>
    <w:rsid w:val="00D30747"/>
    <w:rsid w:val="00D408A2"/>
    <w:rsid w:val="00D67B5D"/>
    <w:rsid w:val="00D70B73"/>
    <w:rsid w:val="00DA1650"/>
    <w:rsid w:val="00DB360C"/>
    <w:rsid w:val="00DF432C"/>
    <w:rsid w:val="00E0237A"/>
    <w:rsid w:val="00E121C7"/>
    <w:rsid w:val="00E163CD"/>
    <w:rsid w:val="00E61210"/>
    <w:rsid w:val="00EA0310"/>
    <w:rsid w:val="00EA6B08"/>
    <w:rsid w:val="00EC0412"/>
    <w:rsid w:val="00EC18EF"/>
    <w:rsid w:val="00EC1986"/>
    <w:rsid w:val="00EC2DEF"/>
    <w:rsid w:val="00EC6438"/>
    <w:rsid w:val="00EC76FF"/>
    <w:rsid w:val="00EE410F"/>
    <w:rsid w:val="00EF2D79"/>
    <w:rsid w:val="00F0684D"/>
    <w:rsid w:val="00F335CB"/>
    <w:rsid w:val="00F34B11"/>
    <w:rsid w:val="00F3679C"/>
    <w:rsid w:val="00F50175"/>
    <w:rsid w:val="00F62A37"/>
    <w:rsid w:val="00F71EB7"/>
    <w:rsid w:val="00F91D4C"/>
    <w:rsid w:val="00F966E1"/>
    <w:rsid w:val="00FA2877"/>
    <w:rsid w:val="00FC208C"/>
    <w:rsid w:val="00FD55D2"/>
    <w:rsid w:val="00FE1AD9"/>
    <w:rsid w:val="08D7EAE9"/>
    <w:rsid w:val="23933599"/>
    <w:rsid w:val="27D40543"/>
    <w:rsid w:val="2F1582F9"/>
    <w:rsid w:val="3716C4D3"/>
    <w:rsid w:val="3B48DCB6"/>
    <w:rsid w:val="61256745"/>
    <w:rsid w:val="714897BD"/>
    <w:rsid w:val="714BCB95"/>
    <w:rsid w:val="72278E2A"/>
    <w:rsid w:val="7E2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857EF"/>
  <w15:chartTrackingRefBased/>
  <w15:docId w15:val="{EC0CD17F-6DAB-4B51-8F05-4DC2756A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6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66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4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32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4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32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E410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410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A37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F4260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D7CE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34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854BED-4DF1-471C-8CDC-0AF0C2F12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7421F-7D9B-4187-BA0D-6E58AF1AA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8E3C6-3921-41E4-815E-07051A2C4EB3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Office3MRTO</dc:creator>
  <cp:keywords/>
  <dc:description/>
  <cp:lastModifiedBy>Alessandro Uccelli</cp:lastModifiedBy>
  <cp:revision>2</cp:revision>
  <cp:lastPrinted>2024-06-03T15:08:00Z</cp:lastPrinted>
  <dcterms:created xsi:type="dcterms:W3CDTF">2024-08-13T11:03:00Z</dcterms:created>
  <dcterms:modified xsi:type="dcterms:W3CDTF">2024-08-13T11:03:00Z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