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1AD5E" w14:textId="77777777" w:rsidR="00AB51CB" w:rsidRDefault="00AB51CB" w:rsidP="00CA399C">
      <w:pPr>
        <w:spacing w:after="0"/>
        <w:jc w:val="center"/>
        <w:rPr>
          <w:rFonts w:ascii="Arial" w:hAnsi="Arial" w:cs="Arial"/>
          <w:b/>
          <w:bCs/>
          <w:sz w:val="28"/>
          <w:szCs w:val="28"/>
        </w:rPr>
      </w:pPr>
    </w:p>
    <w:p w14:paraId="19736988" w14:textId="21DC930A" w:rsidR="00CA399C" w:rsidRPr="00CA399C" w:rsidRDefault="00CA399C" w:rsidP="00CA399C">
      <w:pPr>
        <w:spacing w:after="0"/>
        <w:jc w:val="center"/>
        <w:rPr>
          <w:rFonts w:ascii="Arial" w:hAnsi="Arial" w:cs="Arial"/>
          <w:b/>
          <w:bCs/>
          <w:sz w:val="28"/>
          <w:szCs w:val="28"/>
        </w:rPr>
      </w:pPr>
      <w:r w:rsidRPr="00CA399C">
        <w:rPr>
          <w:rFonts w:ascii="Arial" w:hAnsi="Arial" w:cs="Arial"/>
          <w:b/>
          <w:bCs/>
          <w:sz w:val="28"/>
          <w:szCs w:val="28"/>
        </w:rPr>
        <w:t>IL 2026 DEI MUSEI REALI DI TORINO</w:t>
      </w:r>
    </w:p>
    <w:p w14:paraId="7BA4450B" w14:textId="77777777" w:rsidR="00CA399C" w:rsidRPr="00CA399C" w:rsidRDefault="00CA399C" w:rsidP="00CA399C">
      <w:pPr>
        <w:spacing w:after="0"/>
        <w:jc w:val="center"/>
        <w:rPr>
          <w:rFonts w:ascii="Arial" w:hAnsi="Arial" w:cs="Arial"/>
          <w:b/>
          <w:bCs/>
          <w:i/>
          <w:iCs/>
          <w:sz w:val="28"/>
          <w:szCs w:val="28"/>
        </w:rPr>
      </w:pPr>
      <w:r w:rsidRPr="00CA399C">
        <w:rPr>
          <w:rFonts w:ascii="Arial" w:hAnsi="Arial" w:cs="Arial"/>
          <w:b/>
          <w:bCs/>
          <w:i/>
          <w:iCs/>
          <w:sz w:val="28"/>
          <w:szCs w:val="28"/>
        </w:rPr>
        <w:t>Attività culturali, mostre, progetti</w:t>
      </w:r>
    </w:p>
    <w:p w14:paraId="43F737B4" w14:textId="77777777" w:rsidR="004B2D42" w:rsidRPr="004B2D42" w:rsidRDefault="004B2D42" w:rsidP="004B2D42">
      <w:pPr>
        <w:spacing w:after="0"/>
        <w:jc w:val="both"/>
        <w:rPr>
          <w:rFonts w:ascii="Arial" w:hAnsi="Arial" w:cs="Arial"/>
        </w:rPr>
      </w:pPr>
    </w:p>
    <w:p w14:paraId="4FCD2161" w14:textId="6CBCE043" w:rsidR="00CA399C" w:rsidRDefault="00CA399C" w:rsidP="00CA399C">
      <w:pPr>
        <w:spacing w:after="0"/>
        <w:jc w:val="both"/>
        <w:rPr>
          <w:rFonts w:ascii="Arial" w:hAnsi="Arial" w:cs="Arial"/>
          <w:lang w:val="it"/>
        </w:rPr>
      </w:pPr>
      <w:r w:rsidRPr="00CA399C">
        <w:rPr>
          <w:rFonts w:ascii="Arial" w:hAnsi="Arial" w:cs="Arial"/>
          <w:lang w:val="it"/>
        </w:rPr>
        <w:t xml:space="preserve">Torino, </w:t>
      </w:r>
      <w:r w:rsidR="00CD34DF">
        <w:rPr>
          <w:rFonts w:ascii="Arial" w:hAnsi="Arial" w:cs="Arial"/>
          <w:lang w:val="it"/>
        </w:rPr>
        <w:t>18</w:t>
      </w:r>
      <w:r w:rsidRPr="00CA399C">
        <w:rPr>
          <w:rFonts w:ascii="Arial" w:hAnsi="Arial" w:cs="Arial"/>
          <w:lang w:val="it"/>
        </w:rPr>
        <w:t xml:space="preserve"> febbraio 2026 – Comunicato stampa</w:t>
      </w:r>
    </w:p>
    <w:p w14:paraId="11BFECA3" w14:textId="77777777" w:rsidR="00CA399C" w:rsidRPr="00CA399C" w:rsidRDefault="00CA399C" w:rsidP="00CA399C">
      <w:pPr>
        <w:spacing w:after="0"/>
        <w:jc w:val="both"/>
        <w:rPr>
          <w:rFonts w:ascii="Arial" w:hAnsi="Arial" w:cs="Arial"/>
          <w:lang w:val="it"/>
        </w:rPr>
      </w:pPr>
    </w:p>
    <w:p w14:paraId="4FDFCDCF" w14:textId="50CDB121" w:rsidR="00F2486A" w:rsidRPr="00F2486A" w:rsidRDefault="00F2486A" w:rsidP="00F2486A">
      <w:pPr>
        <w:spacing w:after="0"/>
        <w:jc w:val="both"/>
        <w:rPr>
          <w:rFonts w:ascii="Arial" w:hAnsi="Arial" w:cs="Arial"/>
        </w:rPr>
      </w:pPr>
      <w:r w:rsidRPr="00F2486A">
        <w:rPr>
          <w:rFonts w:ascii="Arial" w:hAnsi="Arial" w:cs="Arial"/>
        </w:rPr>
        <w:t>Nel Salone delle Guardie Svizzere d</w:t>
      </w:r>
      <w:r>
        <w:rPr>
          <w:rFonts w:ascii="Arial" w:hAnsi="Arial" w:cs="Arial"/>
        </w:rPr>
        <w:t>el</w:t>
      </w:r>
      <w:r w:rsidRPr="00F2486A">
        <w:rPr>
          <w:rFonts w:ascii="Arial" w:hAnsi="Arial" w:cs="Arial"/>
        </w:rPr>
        <w:t xml:space="preserve"> Palazzo Reale di Torino è stato </w:t>
      </w:r>
      <w:r w:rsidR="00506D1A">
        <w:rPr>
          <w:rFonts w:ascii="Arial" w:hAnsi="Arial" w:cs="Arial"/>
        </w:rPr>
        <w:t xml:space="preserve">presentato </w:t>
      </w:r>
      <w:r w:rsidRPr="00F2486A">
        <w:rPr>
          <w:rFonts w:ascii="Arial" w:hAnsi="Arial" w:cs="Arial"/>
        </w:rPr>
        <w:t>il programma 2026 dei Musei Reali di Torino: un calendario ricco di</w:t>
      </w:r>
      <w:r w:rsidR="00FD45B9">
        <w:rPr>
          <w:rFonts w:ascii="Arial" w:hAnsi="Arial" w:cs="Arial"/>
        </w:rPr>
        <w:t xml:space="preserve"> </w:t>
      </w:r>
      <w:r w:rsidRPr="00F2486A">
        <w:rPr>
          <w:rFonts w:ascii="Arial" w:hAnsi="Arial" w:cs="Arial"/>
        </w:rPr>
        <w:t>progetti</w:t>
      </w:r>
      <w:r w:rsidR="0010662B">
        <w:rPr>
          <w:rFonts w:ascii="Arial" w:hAnsi="Arial" w:cs="Arial"/>
        </w:rPr>
        <w:t xml:space="preserve"> ed </w:t>
      </w:r>
      <w:r w:rsidR="00FD45B9">
        <w:rPr>
          <w:rFonts w:ascii="Arial" w:hAnsi="Arial" w:cs="Arial"/>
        </w:rPr>
        <w:t>eventi</w:t>
      </w:r>
      <w:r w:rsidRPr="00F2486A">
        <w:rPr>
          <w:rFonts w:ascii="Arial" w:hAnsi="Arial" w:cs="Arial"/>
        </w:rPr>
        <w:t xml:space="preserve"> che intrecciano cultura, innovazione e valorizzazione del patrimonio.</w:t>
      </w:r>
    </w:p>
    <w:p w14:paraId="57E756FD" w14:textId="228674DA" w:rsidR="00F2486A" w:rsidRPr="00F2486A" w:rsidRDefault="00F2486A" w:rsidP="00F2486A">
      <w:pPr>
        <w:spacing w:after="0"/>
        <w:jc w:val="both"/>
        <w:rPr>
          <w:rFonts w:ascii="Arial" w:hAnsi="Arial" w:cs="Arial"/>
        </w:rPr>
      </w:pPr>
      <w:r w:rsidRPr="00F2486A">
        <w:rPr>
          <w:rFonts w:ascii="Arial" w:hAnsi="Arial" w:cs="Arial"/>
        </w:rPr>
        <w:t xml:space="preserve">L’incontro ha offerto uno sguardo ampio sulle attività culturali che animeranno l’anno e </w:t>
      </w:r>
      <w:r w:rsidR="0010662B">
        <w:rPr>
          <w:rFonts w:ascii="Arial" w:hAnsi="Arial" w:cs="Arial"/>
        </w:rPr>
        <w:t>un aggiornamento sul</w:t>
      </w:r>
      <w:r w:rsidRPr="00F2486A">
        <w:rPr>
          <w:rFonts w:ascii="Arial" w:hAnsi="Arial" w:cs="Arial"/>
        </w:rPr>
        <w:t>lo stato di avanzamento dei cantieri strategici finalizzati alla conservazione, valorizzazione e fruizione dei beni architettonici, artistici e naturalistici; quest’ultimo rappresenta un importante capitolo dell</w:t>
      </w:r>
      <w:r w:rsidR="00130E22">
        <w:rPr>
          <w:rFonts w:ascii="Arial" w:hAnsi="Arial" w:cs="Arial"/>
        </w:rPr>
        <w:t xml:space="preserve">a gestione </w:t>
      </w:r>
      <w:r w:rsidR="0010662B">
        <w:rPr>
          <w:rFonts w:ascii="Arial" w:hAnsi="Arial" w:cs="Arial"/>
        </w:rPr>
        <w:t>d</w:t>
      </w:r>
      <w:r w:rsidRPr="00F2486A">
        <w:rPr>
          <w:rFonts w:ascii="Arial" w:hAnsi="Arial" w:cs="Arial"/>
        </w:rPr>
        <w:t>ei Musei Reali</w:t>
      </w:r>
      <w:r w:rsidR="0010662B">
        <w:rPr>
          <w:rFonts w:ascii="Arial" w:hAnsi="Arial" w:cs="Arial"/>
        </w:rPr>
        <w:t xml:space="preserve"> di Torino,</w:t>
      </w:r>
      <w:r w:rsidRPr="00F2486A">
        <w:rPr>
          <w:rFonts w:ascii="Arial" w:hAnsi="Arial" w:cs="Arial"/>
        </w:rPr>
        <w:t xml:space="preserve"> con l’obiettivo di rendere ancora più viva la conoscenza di una istituzione </w:t>
      </w:r>
      <w:r w:rsidR="00130E22">
        <w:rPr>
          <w:rFonts w:ascii="Arial" w:hAnsi="Arial" w:cs="Arial"/>
        </w:rPr>
        <w:t xml:space="preserve">museale statale del Ministero della Cultura </w:t>
      </w:r>
      <w:r w:rsidRPr="00F2486A">
        <w:rPr>
          <w:rFonts w:ascii="Arial" w:hAnsi="Arial" w:cs="Arial"/>
        </w:rPr>
        <w:t>tra le più attive e più ricche a livello italiano e</w:t>
      </w:r>
      <w:r w:rsidR="00760517">
        <w:rPr>
          <w:rFonts w:ascii="Arial" w:hAnsi="Arial" w:cs="Arial"/>
        </w:rPr>
        <w:t xml:space="preserve"> internazionale, con collezioni enciclopediche per numeri e varietà di opere d’arte</w:t>
      </w:r>
      <w:r w:rsidR="00F22E5D">
        <w:rPr>
          <w:rFonts w:ascii="Arial" w:hAnsi="Arial" w:cs="Arial"/>
        </w:rPr>
        <w:t>, manufatti, volumi e a</w:t>
      </w:r>
      <w:r w:rsidR="00760517">
        <w:rPr>
          <w:rFonts w:ascii="Arial" w:hAnsi="Arial" w:cs="Arial"/>
        </w:rPr>
        <w:t>rred</w:t>
      </w:r>
      <w:r w:rsidR="00F22E5D">
        <w:rPr>
          <w:rFonts w:ascii="Arial" w:hAnsi="Arial" w:cs="Arial"/>
        </w:rPr>
        <w:t xml:space="preserve">i </w:t>
      </w:r>
      <w:r w:rsidR="00760517">
        <w:rPr>
          <w:rFonts w:ascii="Arial" w:hAnsi="Arial" w:cs="Arial"/>
        </w:rPr>
        <w:t>ospitati in ambienti monumentali unici</w:t>
      </w:r>
      <w:r w:rsidRPr="00F2486A">
        <w:rPr>
          <w:rFonts w:ascii="Arial" w:hAnsi="Arial" w:cs="Arial"/>
        </w:rPr>
        <w:t>.</w:t>
      </w:r>
    </w:p>
    <w:p w14:paraId="6AE8E1F1" w14:textId="63A576B5" w:rsidR="002E0928" w:rsidRPr="004B2D42" w:rsidRDefault="00F2486A" w:rsidP="00F2486A">
      <w:pPr>
        <w:spacing w:after="0"/>
        <w:jc w:val="both"/>
        <w:rPr>
          <w:rFonts w:ascii="Arial" w:hAnsi="Arial" w:cs="Arial"/>
        </w:rPr>
      </w:pPr>
      <w:r w:rsidRPr="00F2486A">
        <w:rPr>
          <w:rFonts w:ascii="Arial" w:hAnsi="Arial" w:cs="Arial"/>
        </w:rPr>
        <w:t xml:space="preserve">La </w:t>
      </w:r>
      <w:r w:rsidR="00A642CF">
        <w:rPr>
          <w:rFonts w:ascii="Arial" w:hAnsi="Arial" w:cs="Arial"/>
        </w:rPr>
        <w:t>D</w:t>
      </w:r>
      <w:r w:rsidRPr="00F2486A">
        <w:rPr>
          <w:rFonts w:ascii="Arial" w:hAnsi="Arial" w:cs="Arial"/>
        </w:rPr>
        <w:t>irettrice Paola D’Agostino</w:t>
      </w:r>
      <w:r w:rsidR="00DD5F0F">
        <w:rPr>
          <w:rFonts w:ascii="Arial" w:hAnsi="Arial" w:cs="Arial"/>
        </w:rPr>
        <w:t>,</w:t>
      </w:r>
      <w:r w:rsidRPr="00F2486A">
        <w:rPr>
          <w:rFonts w:ascii="Arial" w:hAnsi="Arial" w:cs="Arial"/>
        </w:rPr>
        <w:t xml:space="preserve"> </w:t>
      </w:r>
      <w:r w:rsidR="00EB6D61">
        <w:rPr>
          <w:rFonts w:ascii="Arial" w:hAnsi="Arial" w:cs="Arial"/>
        </w:rPr>
        <w:t>insieme con lo staff dei Musei</w:t>
      </w:r>
      <w:r w:rsidR="00DD5F0F">
        <w:rPr>
          <w:rFonts w:ascii="Arial" w:hAnsi="Arial" w:cs="Arial"/>
        </w:rPr>
        <w:t>,</w:t>
      </w:r>
      <w:r w:rsidR="00EB6D61">
        <w:rPr>
          <w:rFonts w:ascii="Arial" w:hAnsi="Arial" w:cs="Arial"/>
        </w:rPr>
        <w:t xml:space="preserve"> </w:t>
      </w:r>
      <w:r w:rsidRPr="00F2486A">
        <w:rPr>
          <w:rFonts w:ascii="Arial" w:hAnsi="Arial" w:cs="Arial"/>
        </w:rPr>
        <w:t xml:space="preserve">ha </w:t>
      </w:r>
      <w:r w:rsidR="00C0290C">
        <w:rPr>
          <w:rFonts w:ascii="Arial" w:hAnsi="Arial" w:cs="Arial"/>
        </w:rPr>
        <w:t>i</w:t>
      </w:r>
      <w:r w:rsidR="00FD2289">
        <w:rPr>
          <w:rFonts w:ascii="Arial" w:hAnsi="Arial" w:cs="Arial"/>
        </w:rPr>
        <w:t>llustrato</w:t>
      </w:r>
      <w:r w:rsidRPr="00F2486A">
        <w:rPr>
          <w:rFonts w:ascii="Arial" w:hAnsi="Arial" w:cs="Arial"/>
        </w:rPr>
        <w:t xml:space="preserve"> i principali appuntamenti espositivi, presentando i nuovi servizi dedicati </w:t>
      </w:r>
      <w:r>
        <w:rPr>
          <w:rFonts w:ascii="Arial" w:hAnsi="Arial" w:cs="Arial"/>
        </w:rPr>
        <w:t>al pubblico</w:t>
      </w:r>
      <w:r w:rsidRPr="00F2486A">
        <w:rPr>
          <w:rFonts w:ascii="Arial" w:hAnsi="Arial" w:cs="Arial"/>
        </w:rPr>
        <w:t xml:space="preserve">, </w:t>
      </w:r>
      <w:r w:rsidR="00DD5F0F">
        <w:rPr>
          <w:rFonts w:ascii="Arial" w:hAnsi="Arial" w:cs="Arial"/>
        </w:rPr>
        <w:t xml:space="preserve">gli </w:t>
      </w:r>
      <w:r w:rsidRPr="00F2486A">
        <w:rPr>
          <w:rFonts w:ascii="Arial" w:hAnsi="Arial" w:cs="Arial"/>
        </w:rPr>
        <w:t>itinerari di visit</w:t>
      </w:r>
      <w:r w:rsidR="00DD5F0F">
        <w:rPr>
          <w:rFonts w:ascii="Arial" w:hAnsi="Arial" w:cs="Arial"/>
        </w:rPr>
        <w:t>e speciali</w:t>
      </w:r>
      <w:r w:rsidRPr="00F2486A">
        <w:rPr>
          <w:rFonts w:ascii="Arial" w:hAnsi="Arial" w:cs="Arial"/>
        </w:rPr>
        <w:t xml:space="preserve">, le proposte educative e le collaborazioni con le realtà del territorio. Non è mancato un affondo sulle iniziative che vedono l’istituzione torinese protagonista anche sulla scena internazionale, confermando il ruolo dei Musei Reali </w:t>
      </w:r>
      <w:r w:rsidR="00DD5F0F">
        <w:rPr>
          <w:rFonts w:ascii="Arial" w:hAnsi="Arial" w:cs="Arial"/>
        </w:rPr>
        <w:t xml:space="preserve">di Torino </w:t>
      </w:r>
      <w:r w:rsidRPr="00F2486A">
        <w:rPr>
          <w:rFonts w:ascii="Arial" w:hAnsi="Arial" w:cs="Arial"/>
        </w:rPr>
        <w:t>come centro dinamico di ricerca, dialogo e apertura al mondo.</w:t>
      </w:r>
      <w:r>
        <w:rPr>
          <w:rFonts w:ascii="Arial" w:hAnsi="Arial" w:cs="Arial"/>
        </w:rPr>
        <w:t xml:space="preserve"> </w:t>
      </w:r>
    </w:p>
    <w:p w14:paraId="2B960913" w14:textId="77777777" w:rsidR="002E0928" w:rsidRPr="004B2D42" w:rsidRDefault="002E0928" w:rsidP="004B2D42">
      <w:pPr>
        <w:spacing w:after="0"/>
        <w:jc w:val="both"/>
        <w:rPr>
          <w:rFonts w:ascii="Arial" w:hAnsi="Arial" w:cs="Arial"/>
        </w:rPr>
      </w:pPr>
    </w:p>
    <w:p w14:paraId="24C81B78" w14:textId="6E451A88" w:rsidR="002E0928" w:rsidRPr="004B2D42" w:rsidRDefault="00F46788" w:rsidP="004B2D42">
      <w:pPr>
        <w:spacing w:after="0"/>
        <w:jc w:val="both"/>
        <w:rPr>
          <w:rFonts w:ascii="Arial" w:hAnsi="Arial" w:cs="Arial"/>
          <w:b/>
          <w:bCs/>
        </w:rPr>
      </w:pPr>
      <w:r>
        <w:rPr>
          <w:rFonts w:ascii="Arial" w:hAnsi="Arial" w:cs="Arial"/>
          <w:b/>
          <w:bCs/>
        </w:rPr>
        <w:t>I progetti di riqualificazione e rifunzionalizzazione</w:t>
      </w:r>
    </w:p>
    <w:p w14:paraId="012306A9" w14:textId="25484284" w:rsidR="00A8318D" w:rsidRPr="004B2D42" w:rsidRDefault="00A8318D" w:rsidP="004B2D42">
      <w:pPr>
        <w:spacing w:after="0"/>
        <w:jc w:val="both"/>
        <w:rPr>
          <w:rFonts w:ascii="Arial" w:hAnsi="Arial" w:cs="Arial"/>
        </w:rPr>
      </w:pPr>
      <w:r w:rsidRPr="004B2D42">
        <w:rPr>
          <w:rFonts w:ascii="Arial" w:hAnsi="Arial" w:cs="Arial"/>
        </w:rPr>
        <w:t xml:space="preserve">Uno dei compiti fondamentali </w:t>
      </w:r>
      <w:r w:rsidR="00B45880" w:rsidRPr="00565F93">
        <w:rPr>
          <w:rFonts w:ascii="Arial" w:hAnsi="Arial" w:cs="Arial"/>
        </w:rPr>
        <w:t>dei</w:t>
      </w:r>
      <w:r w:rsidR="00B45880">
        <w:rPr>
          <w:rFonts w:ascii="Arial" w:hAnsi="Arial" w:cs="Arial"/>
        </w:rPr>
        <w:t xml:space="preserve"> </w:t>
      </w:r>
      <w:r w:rsidRPr="004B2D42">
        <w:rPr>
          <w:rFonts w:ascii="Arial" w:hAnsi="Arial" w:cs="Arial"/>
        </w:rPr>
        <w:t>Musei Reali di Torino è la tutela e la gestione del patrimonio, inteso come insieme di architetture, strutture e sistemi di sicurezza dell’intero complesso monumentale.</w:t>
      </w:r>
    </w:p>
    <w:p w14:paraId="37C33240" w14:textId="1619CC9F" w:rsidR="00A8318D" w:rsidRPr="004B2D42" w:rsidRDefault="00A8318D" w:rsidP="004B2D42">
      <w:pPr>
        <w:spacing w:after="0"/>
        <w:jc w:val="both"/>
        <w:rPr>
          <w:rFonts w:ascii="Arial" w:hAnsi="Arial" w:cs="Arial"/>
        </w:rPr>
      </w:pPr>
      <w:r w:rsidRPr="004B2D42">
        <w:rPr>
          <w:rFonts w:ascii="Arial" w:hAnsi="Arial" w:cs="Arial"/>
        </w:rPr>
        <w:t xml:space="preserve">Nel 2026 si concluderanno </w:t>
      </w:r>
      <w:r w:rsidRPr="00565F93">
        <w:rPr>
          <w:rFonts w:ascii="Arial" w:hAnsi="Arial" w:cs="Arial"/>
        </w:rPr>
        <w:t xml:space="preserve">cantieri </w:t>
      </w:r>
      <w:r w:rsidR="00501F8E" w:rsidRPr="00565F93">
        <w:rPr>
          <w:rFonts w:ascii="Arial" w:hAnsi="Arial" w:cs="Arial"/>
        </w:rPr>
        <w:t xml:space="preserve">strategici </w:t>
      </w:r>
      <w:r w:rsidRPr="00565F93">
        <w:rPr>
          <w:rFonts w:ascii="Arial" w:hAnsi="Arial" w:cs="Arial"/>
        </w:rPr>
        <w:t>avviati ne</w:t>
      </w:r>
      <w:r w:rsidR="00DD5F0F">
        <w:rPr>
          <w:rFonts w:ascii="Arial" w:hAnsi="Arial" w:cs="Arial"/>
        </w:rPr>
        <w:t>gli anni</w:t>
      </w:r>
      <w:r w:rsidRPr="00565F93">
        <w:rPr>
          <w:rFonts w:ascii="Arial" w:hAnsi="Arial" w:cs="Arial"/>
        </w:rPr>
        <w:t xml:space="preserve"> </w:t>
      </w:r>
      <w:r w:rsidR="00DD5F0F">
        <w:rPr>
          <w:rFonts w:ascii="Arial" w:hAnsi="Arial" w:cs="Arial"/>
        </w:rPr>
        <w:t>scorsi</w:t>
      </w:r>
      <w:r w:rsidRPr="00565F93">
        <w:rPr>
          <w:rFonts w:ascii="Arial" w:hAnsi="Arial" w:cs="Arial"/>
        </w:rPr>
        <w:t xml:space="preserve">. A </w:t>
      </w:r>
      <w:r w:rsidRPr="00F46788">
        <w:rPr>
          <w:rFonts w:ascii="Arial" w:hAnsi="Arial" w:cs="Arial"/>
          <w:b/>
          <w:bCs/>
        </w:rPr>
        <w:t>Palazzo Reale</w:t>
      </w:r>
      <w:r w:rsidRPr="00565F93">
        <w:rPr>
          <w:rFonts w:ascii="Arial" w:hAnsi="Arial" w:cs="Arial"/>
        </w:rPr>
        <w:t xml:space="preserve"> termineranno i </w:t>
      </w:r>
      <w:r w:rsidRPr="00F46788">
        <w:rPr>
          <w:rFonts w:ascii="Arial" w:hAnsi="Arial" w:cs="Arial"/>
          <w:b/>
          <w:bCs/>
        </w:rPr>
        <w:t>restauri dei due torrioni della facciata nord</w:t>
      </w:r>
      <w:r w:rsidR="00752D82" w:rsidRPr="00F46788">
        <w:rPr>
          <w:rFonts w:ascii="Arial" w:hAnsi="Arial" w:cs="Arial"/>
          <w:b/>
          <w:bCs/>
        </w:rPr>
        <w:t xml:space="preserve"> verso il Giardino Ducale</w:t>
      </w:r>
      <w:r w:rsidRPr="00565F93">
        <w:rPr>
          <w:rFonts w:ascii="Arial" w:hAnsi="Arial" w:cs="Arial"/>
        </w:rPr>
        <w:t>, intervento volto a prevenire ulteriori fenomeni di degrado, restituendo in modo organico il decoro dell’intero</w:t>
      </w:r>
      <w:r w:rsidRPr="004B2D42">
        <w:rPr>
          <w:rFonts w:ascii="Arial" w:hAnsi="Arial" w:cs="Arial"/>
        </w:rPr>
        <w:t xml:space="preserve"> prospetto settentrionale affacciato sui Giardini Reali.</w:t>
      </w:r>
    </w:p>
    <w:p w14:paraId="566B8536" w14:textId="688DA04C" w:rsidR="00A8318D" w:rsidRPr="004B2D42" w:rsidRDefault="00A8318D" w:rsidP="004B2D42">
      <w:pPr>
        <w:spacing w:after="0"/>
        <w:jc w:val="both"/>
        <w:rPr>
          <w:rFonts w:ascii="Arial" w:hAnsi="Arial" w:cs="Arial"/>
        </w:rPr>
      </w:pPr>
      <w:r w:rsidRPr="004B2D42">
        <w:rPr>
          <w:rFonts w:ascii="Arial" w:hAnsi="Arial" w:cs="Arial"/>
        </w:rPr>
        <w:t xml:space="preserve">Sarà inoltre completato il nuovo </w:t>
      </w:r>
      <w:r w:rsidRPr="00F46788">
        <w:rPr>
          <w:rFonts w:ascii="Arial" w:hAnsi="Arial" w:cs="Arial"/>
          <w:b/>
          <w:bCs/>
        </w:rPr>
        <w:t>deposito dell’Armeria Reale nel Torrione Ormea</w:t>
      </w:r>
      <w:r w:rsidR="00752D82">
        <w:rPr>
          <w:rFonts w:ascii="Arial" w:hAnsi="Arial" w:cs="Arial"/>
        </w:rPr>
        <w:t xml:space="preserve">. </w:t>
      </w:r>
      <w:r w:rsidRPr="004B2D42">
        <w:rPr>
          <w:rFonts w:ascii="Arial" w:hAnsi="Arial" w:cs="Arial"/>
        </w:rPr>
        <w:t xml:space="preserve">Per assicurare adeguate condizioni di conservazione al materiale non esposto e favorirne la fruizione a fini di studio e ricerca, anche da parte del pubblico, sono stati individuati due ambienti al settimo e ultimo piano </w:t>
      </w:r>
      <w:r w:rsidR="00752D82">
        <w:rPr>
          <w:rFonts w:ascii="Arial" w:hAnsi="Arial" w:cs="Arial"/>
        </w:rPr>
        <w:t>della torre ovest di Palazzo Reale; il</w:t>
      </w:r>
      <w:r w:rsidRPr="004B2D42">
        <w:rPr>
          <w:rFonts w:ascii="Arial" w:hAnsi="Arial" w:cs="Arial"/>
        </w:rPr>
        <w:t xml:space="preserve"> primo </w:t>
      </w:r>
      <w:r w:rsidR="00752D82">
        <w:rPr>
          <w:rFonts w:ascii="Arial" w:hAnsi="Arial" w:cs="Arial"/>
        </w:rPr>
        <w:t xml:space="preserve">deposito </w:t>
      </w:r>
      <w:r w:rsidRPr="004B2D42">
        <w:rPr>
          <w:rFonts w:ascii="Arial" w:hAnsi="Arial" w:cs="Arial"/>
        </w:rPr>
        <w:t>è stato ultimato grazie ai fondi della L. 205/2017; il secondo, finanziato dalla Legge 190,</w:t>
      </w:r>
      <w:r w:rsidR="00FD2289">
        <w:rPr>
          <w:rFonts w:ascii="Arial" w:hAnsi="Arial" w:cs="Arial"/>
        </w:rPr>
        <w:t xml:space="preserve"> </w:t>
      </w:r>
      <w:r w:rsidRPr="004B2D42">
        <w:rPr>
          <w:rFonts w:ascii="Arial" w:hAnsi="Arial" w:cs="Arial"/>
        </w:rPr>
        <w:t>è attualmente in fase di allestimento con griglie mobili su misura per lance e fucili, cassettiere destinate ad abiti e tessuti storici e una postazione di lavoro per i fotografi.</w:t>
      </w:r>
    </w:p>
    <w:p w14:paraId="25908E3F" w14:textId="77777777" w:rsidR="00D3044B" w:rsidRDefault="00D3044B" w:rsidP="004B2D42">
      <w:pPr>
        <w:spacing w:after="0"/>
        <w:jc w:val="both"/>
        <w:rPr>
          <w:rFonts w:ascii="Arial" w:hAnsi="Arial" w:cs="Arial"/>
        </w:rPr>
      </w:pPr>
    </w:p>
    <w:p w14:paraId="24700944" w14:textId="729A53DF" w:rsidR="00A8318D" w:rsidRPr="004B2D42" w:rsidRDefault="00A8318D" w:rsidP="004B2D42">
      <w:pPr>
        <w:spacing w:after="0"/>
        <w:jc w:val="both"/>
        <w:rPr>
          <w:rFonts w:ascii="Arial" w:hAnsi="Arial" w:cs="Arial"/>
        </w:rPr>
      </w:pPr>
      <w:r w:rsidRPr="004B2D42">
        <w:rPr>
          <w:rFonts w:ascii="Arial" w:hAnsi="Arial" w:cs="Arial"/>
        </w:rPr>
        <w:t xml:space="preserve">Nella </w:t>
      </w:r>
      <w:r w:rsidR="00752D82" w:rsidRPr="00F46788">
        <w:rPr>
          <w:rFonts w:ascii="Arial" w:hAnsi="Arial" w:cs="Arial"/>
          <w:b/>
          <w:bCs/>
        </w:rPr>
        <w:t>Corte d’Onore</w:t>
      </w:r>
      <w:r w:rsidRPr="004B2D42">
        <w:rPr>
          <w:rFonts w:ascii="Arial" w:hAnsi="Arial" w:cs="Arial"/>
        </w:rPr>
        <w:t xml:space="preserve"> è in corso un cantiere</w:t>
      </w:r>
      <w:r w:rsidR="00AF5F53">
        <w:rPr>
          <w:rFonts w:ascii="Arial" w:hAnsi="Arial" w:cs="Arial"/>
        </w:rPr>
        <w:t>, finanziato con</w:t>
      </w:r>
      <w:r w:rsidRPr="004B2D42">
        <w:rPr>
          <w:rFonts w:ascii="Arial" w:hAnsi="Arial" w:cs="Arial"/>
        </w:rPr>
        <w:t xml:space="preserve"> </w:t>
      </w:r>
      <w:r w:rsidR="003947D9" w:rsidRPr="00F46788">
        <w:rPr>
          <w:rFonts w:ascii="Arial" w:hAnsi="Arial" w:cs="Arial"/>
          <w:b/>
          <w:bCs/>
        </w:rPr>
        <w:t>fondi PNRR</w:t>
      </w:r>
      <w:r w:rsidR="00C66D4F" w:rsidRPr="00C66D4F">
        <w:rPr>
          <w:rFonts w:ascii="Arial" w:hAnsi="Arial" w:cs="Arial"/>
        </w:rPr>
        <w:t>,</w:t>
      </w:r>
      <w:r w:rsidR="00C66D4F">
        <w:rPr>
          <w:rFonts w:ascii="Arial" w:hAnsi="Arial" w:cs="Arial"/>
        </w:rPr>
        <w:t xml:space="preserve"> </w:t>
      </w:r>
      <w:r w:rsidRPr="004B2D42">
        <w:rPr>
          <w:rFonts w:ascii="Arial" w:hAnsi="Arial" w:cs="Arial"/>
        </w:rPr>
        <w:t xml:space="preserve">finalizzato a migliorare </w:t>
      </w:r>
      <w:r w:rsidR="00752D82">
        <w:rPr>
          <w:rFonts w:ascii="Arial" w:hAnsi="Arial" w:cs="Arial"/>
        </w:rPr>
        <w:t>l’</w:t>
      </w:r>
      <w:r w:rsidRPr="004B2D42">
        <w:rPr>
          <w:rFonts w:ascii="Arial" w:hAnsi="Arial" w:cs="Arial"/>
        </w:rPr>
        <w:t>accessibilità e</w:t>
      </w:r>
      <w:r w:rsidR="00752D82">
        <w:rPr>
          <w:rFonts w:ascii="Arial" w:hAnsi="Arial" w:cs="Arial"/>
        </w:rPr>
        <w:t xml:space="preserve"> l’accoglienza del pubblico grazie al</w:t>
      </w:r>
      <w:r w:rsidRPr="004B2D42">
        <w:rPr>
          <w:rFonts w:ascii="Arial" w:hAnsi="Arial" w:cs="Arial"/>
        </w:rPr>
        <w:t>la riqualificazione degli spazi</w:t>
      </w:r>
      <w:r w:rsidR="00F46788">
        <w:rPr>
          <w:rFonts w:ascii="Arial" w:hAnsi="Arial" w:cs="Arial"/>
        </w:rPr>
        <w:t>,</w:t>
      </w:r>
      <w:r w:rsidRPr="004B2D42">
        <w:rPr>
          <w:rFonts w:ascii="Arial" w:hAnsi="Arial" w:cs="Arial"/>
        </w:rPr>
        <w:t xml:space="preserve"> </w:t>
      </w:r>
      <w:r w:rsidR="00752D82">
        <w:rPr>
          <w:rFonts w:ascii="Arial" w:hAnsi="Arial" w:cs="Arial"/>
        </w:rPr>
        <w:t>da</w:t>
      </w:r>
      <w:r w:rsidR="00D859D7">
        <w:rPr>
          <w:rFonts w:ascii="Arial" w:hAnsi="Arial" w:cs="Arial"/>
        </w:rPr>
        <w:t>ll’ingresso da</w:t>
      </w:r>
      <w:r w:rsidR="00752D82">
        <w:rPr>
          <w:rFonts w:ascii="Arial" w:hAnsi="Arial" w:cs="Arial"/>
        </w:rPr>
        <w:t xml:space="preserve"> Piazzetta Reale fino al </w:t>
      </w:r>
      <w:r w:rsidR="00F46788">
        <w:rPr>
          <w:rFonts w:ascii="Arial" w:hAnsi="Arial" w:cs="Arial"/>
        </w:rPr>
        <w:t>varco</w:t>
      </w:r>
      <w:r w:rsidR="00752D82">
        <w:rPr>
          <w:rFonts w:ascii="Arial" w:hAnsi="Arial" w:cs="Arial"/>
        </w:rPr>
        <w:t xml:space="preserve"> di immissione alle aree verdi</w:t>
      </w:r>
      <w:r w:rsidRPr="004B2D42">
        <w:rPr>
          <w:rFonts w:ascii="Arial" w:hAnsi="Arial" w:cs="Arial"/>
        </w:rPr>
        <w:t xml:space="preserve">. </w:t>
      </w:r>
      <w:r w:rsidR="00752D82">
        <w:rPr>
          <w:rFonts w:ascii="Arial" w:hAnsi="Arial" w:cs="Arial"/>
        </w:rPr>
        <w:t>L</w:t>
      </w:r>
      <w:r w:rsidR="00DD5F0F">
        <w:rPr>
          <w:rFonts w:ascii="Arial" w:hAnsi="Arial" w:cs="Arial"/>
        </w:rPr>
        <w:t>a Corte</w:t>
      </w:r>
      <w:r w:rsidR="00752D82">
        <w:rPr>
          <w:rFonts w:ascii="Arial" w:hAnsi="Arial" w:cs="Arial"/>
        </w:rPr>
        <w:t xml:space="preserve"> </w:t>
      </w:r>
      <w:r w:rsidRPr="004B2D42">
        <w:rPr>
          <w:rFonts w:ascii="Arial" w:hAnsi="Arial" w:cs="Arial"/>
        </w:rPr>
        <w:t xml:space="preserve">rappresenta </w:t>
      </w:r>
      <w:r w:rsidR="00FD2289">
        <w:rPr>
          <w:rFonts w:ascii="Arial" w:hAnsi="Arial" w:cs="Arial"/>
        </w:rPr>
        <w:t>il fulcro</w:t>
      </w:r>
      <w:r w:rsidRPr="004B2D42">
        <w:rPr>
          <w:rFonts w:ascii="Arial" w:hAnsi="Arial" w:cs="Arial"/>
        </w:rPr>
        <w:t xml:space="preserve"> dei Musei Reali</w:t>
      </w:r>
      <w:r w:rsidR="00DD5F0F">
        <w:rPr>
          <w:rFonts w:ascii="Arial" w:hAnsi="Arial" w:cs="Arial"/>
        </w:rPr>
        <w:t xml:space="preserve"> di Torino</w:t>
      </w:r>
      <w:r w:rsidRPr="004B2D42">
        <w:rPr>
          <w:rFonts w:ascii="Arial" w:hAnsi="Arial" w:cs="Arial"/>
        </w:rPr>
        <w:t>: vi si trovano</w:t>
      </w:r>
      <w:r w:rsidR="00752D82">
        <w:rPr>
          <w:rFonts w:ascii="Arial" w:hAnsi="Arial" w:cs="Arial"/>
        </w:rPr>
        <w:t xml:space="preserve"> la</w:t>
      </w:r>
      <w:r w:rsidRPr="004B2D42">
        <w:rPr>
          <w:rFonts w:ascii="Arial" w:hAnsi="Arial" w:cs="Arial"/>
        </w:rPr>
        <w:t xml:space="preserve"> biglietteria e </w:t>
      </w:r>
      <w:r w:rsidR="00752D82">
        <w:rPr>
          <w:rFonts w:ascii="Arial" w:hAnsi="Arial" w:cs="Arial"/>
        </w:rPr>
        <w:t xml:space="preserve">il </w:t>
      </w:r>
      <w:r w:rsidRPr="004B2D42">
        <w:rPr>
          <w:rFonts w:ascii="Arial" w:hAnsi="Arial" w:cs="Arial"/>
        </w:rPr>
        <w:t>bookshop e da qui si accede a Palazzo Reale</w:t>
      </w:r>
      <w:r w:rsidR="00C66D4F">
        <w:rPr>
          <w:rFonts w:ascii="Arial" w:hAnsi="Arial" w:cs="Arial"/>
        </w:rPr>
        <w:t>,</w:t>
      </w:r>
      <w:r w:rsidRPr="004B2D42">
        <w:rPr>
          <w:rFonts w:ascii="Arial" w:hAnsi="Arial" w:cs="Arial"/>
        </w:rPr>
        <w:t xml:space="preserve"> ai Giardini </w:t>
      </w:r>
      <w:r w:rsidR="00D859D7">
        <w:rPr>
          <w:rFonts w:ascii="Arial" w:hAnsi="Arial" w:cs="Arial"/>
        </w:rPr>
        <w:t>Reali</w:t>
      </w:r>
      <w:r w:rsidR="00DD5F0F">
        <w:rPr>
          <w:rFonts w:ascii="Arial" w:hAnsi="Arial" w:cs="Arial"/>
        </w:rPr>
        <w:t>,</w:t>
      </w:r>
      <w:r w:rsidR="00D859D7">
        <w:rPr>
          <w:rFonts w:ascii="Arial" w:hAnsi="Arial" w:cs="Arial"/>
        </w:rPr>
        <w:t xml:space="preserve"> </w:t>
      </w:r>
      <w:r w:rsidRPr="004B2D42">
        <w:rPr>
          <w:rFonts w:ascii="Arial" w:hAnsi="Arial" w:cs="Arial"/>
        </w:rPr>
        <w:t>liberamente fruibili</w:t>
      </w:r>
      <w:r w:rsidR="00DD5F0F">
        <w:rPr>
          <w:rFonts w:ascii="Arial" w:hAnsi="Arial" w:cs="Arial"/>
        </w:rPr>
        <w:t>,</w:t>
      </w:r>
      <w:r w:rsidR="00C66D4F">
        <w:rPr>
          <w:rFonts w:ascii="Arial" w:hAnsi="Arial" w:cs="Arial"/>
        </w:rPr>
        <w:t xml:space="preserve"> </w:t>
      </w:r>
      <w:r w:rsidRPr="004B2D42">
        <w:rPr>
          <w:rFonts w:ascii="Arial" w:hAnsi="Arial" w:cs="Arial"/>
        </w:rPr>
        <w:t xml:space="preserve">e alla Manica Nuova, che ospita </w:t>
      </w:r>
      <w:r w:rsidR="00752D82">
        <w:rPr>
          <w:rFonts w:ascii="Arial" w:hAnsi="Arial" w:cs="Arial"/>
        </w:rPr>
        <w:t xml:space="preserve">la </w:t>
      </w:r>
      <w:r w:rsidRPr="004B2D42">
        <w:rPr>
          <w:rFonts w:ascii="Arial" w:hAnsi="Arial" w:cs="Arial"/>
        </w:rPr>
        <w:t xml:space="preserve">Galleria Sabauda e </w:t>
      </w:r>
      <w:r w:rsidR="00752D82">
        <w:rPr>
          <w:rFonts w:ascii="Arial" w:hAnsi="Arial" w:cs="Arial"/>
        </w:rPr>
        <w:t xml:space="preserve">il </w:t>
      </w:r>
      <w:r w:rsidRPr="004B2D42">
        <w:rPr>
          <w:rFonts w:ascii="Arial" w:hAnsi="Arial" w:cs="Arial"/>
        </w:rPr>
        <w:t>Museo di Antichità.</w:t>
      </w:r>
      <w:r w:rsidR="00DD5F0F">
        <w:rPr>
          <w:rFonts w:ascii="Arial" w:hAnsi="Arial" w:cs="Arial"/>
        </w:rPr>
        <w:t xml:space="preserve"> </w:t>
      </w:r>
    </w:p>
    <w:p w14:paraId="7920347D" w14:textId="46D57889" w:rsidR="00A8318D" w:rsidRPr="004B2D42" w:rsidRDefault="00DD5F0F" w:rsidP="004B2D42">
      <w:pPr>
        <w:spacing w:after="0"/>
        <w:jc w:val="both"/>
        <w:rPr>
          <w:rFonts w:ascii="Arial" w:hAnsi="Arial" w:cs="Arial"/>
        </w:rPr>
      </w:pPr>
      <w:r>
        <w:rPr>
          <w:rFonts w:ascii="Arial" w:hAnsi="Arial" w:cs="Arial"/>
        </w:rPr>
        <w:t xml:space="preserve">Questo </w:t>
      </w:r>
      <w:r w:rsidR="00A8318D" w:rsidRPr="004B2D42">
        <w:rPr>
          <w:rFonts w:ascii="Arial" w:hAnsi="Arial" w:cs="Arial"/>
        </w:rPr>
        <w:t xml:space="preserve">intervento si inserisce in </w:t>
      </w:r>
      <w:r w:rsidR="00A8318D" w:rsidRPr="00991BC9">
        <w:rPr>
          <w:rFonts w:ascii="Arial" w:hAnsi="Arial" w:cs="Arial"/>
          <w:b/>
          <w:bCs/>
        </w:rPr>
        <w:t>un più ampio programma di valorizzazione degli spazi destinati all’accoglienza</w:t>
      </w:r>
      <w:r w:rsidR="00A8318D" w:rsidRPr="004B2D42">
        <w:rPr>
          <w:rFonts w:ascii="Arial" w:hAnsi="Arial" w:cs="Arial"/>
        </w:rPr>
        <w:t xml:space="preserve">, che ha interessato anche i servizi per il pubblico e il personale. Il progetto prevede il restauro conservativo delle superfici e degli apparati decorativi dell’atrio e della manica meridionale del porticato, accompagnato da un </w:t>
      </w:r>
      <w:r w:rsidR="00A8318D" w:rsidRPr="00B3145F">
        <w:rPr>
          <w:rFonts w:ascii="Arial" w:hAnsi="Arial" w:cs="Arial"/>
          <w:b/>
          <w:bCs/>
        </w:rPr>
        <w:t>nuovo sistema di illuminazione</w:t>
      </w:r>
      <w:r w:rsidR="00A8318D" w:rsidRPr="004B2D42">
        <w:rPr>
          <w:rFonts w:ascii="Arial" w:hAnsi="Arial" w:cs="Arial"/>
        </w:rPr>
        <w:t xml:space="preserve">, elemento essenziale per migliorare fruibilità e orientamento. È inoltre prevista l’installazione di un </w:t>
      </w:r>
      <w:r w:rsidR="00B45880" w:rsidRPr="00565F93">
        <w:rPr>
          <w:rFonts w:ascii="Arial" w:hAnsi="Arial" w:cs="Arial"/>
        </w:rPr>
        <w:t>nuovo schermo</w:t>
      </w:r>
      <w:r w:rsidR="00B45880">
        <w:rPr>
          <w:rFonts w:ascii="Arial" w:hAnsi="Arial" w:cs="Arial"/>
        </w:rPr>
        <w:t xml:space="preserve"> </w:t>
      </w:r>
      <w:r w:rsidR="00A8318D" w:rsidRPr="004B2D42">
        <w:rPr>
          <w:rFonts w:ascii="Arial" w:hAnsi="Arial" w:cs="Arial"/>
        </w:rPr>
        <w:t xml:space="preserve">informativo con indicazioni </w:t>
      </w:r>
      <w:r w:rsidR="00752D82">
        <w:rPr>
          <w:rFonts w:ascii="Arial" w:hAnsi="Arial" w:cs="Arial"/>
        </w:rPr>
        <w:t>su orari e attività in corso</w:t>
      </w:r>
      <w:r w:rsidR="00991BC9">
        <w:rPr>
          <w:rFonts w:ascii="Arial" w:hAnsi="Arial" w:cs="Arial"/>
        </w:rPr>
        <w:t>,</w:t>
      </w:r>
      <w:r w:rsidR="00752D82">
        <w:rPr>
          <w:rFonts w:ascii="Arial" w:hAnsi="Arial" w:cs="Arial"/>
        </w:rPr>
        <w:t xml:space="preserve"> per orientarsi più facilmente </w:t>
      </w:r>
      <w:r w:rsidR="00A8318D" w:rsidRPr="004B2D42">
        <w:rPr>
          <w:rFonts w:ascii="Arial" w:hAnsi="Arial" w:cs="Arial"/>
        </w:rPr>
        <w:t>all’interno del complesso.</w:t>
      </w:r>
    </w:p>
    <w:p w14:paraId="65C4C897" w14:textId="77777777" w:rsidR="00D3044B" w:rsidRDefault="00D3044B" w:rsidP="00865FB7">
      <w:pPr>
        <w:spacing w:after="0"/>
        <w:jc w:val="both"/>
        <w:rPr>
          <w:rFonts w:ascii="Arial" w:hAnsi="Arial" w:cs="Arial"/>
        </w:rPr>
      </w:pPr>
    </w:p>
    <w:p w14:paraId="294E1795" w14:textId="77777777" w:rsidR="00047666" w:rsidRDefault="00047666" w:rsidP="00865FB7">
      <w:pPr>
        <w:spacing w:after="0"/>
        <w:jc w:val="both"/>
        <w:rPr>
          <w:rFonts w:ascii="Arial" w:hAnsi="Arial" w:cs="Arial"/>
        </w:rPr>
      </w:pPr>
    </w:p>
    <w:p w14:paraId="3FC46685" w14:textId="3E965BD7" w:rsidR="001D428C" w:rsidRDefault="00A8318D" w:rsidP="00865FB7">
      <w:pPr>
        <w:spacing w:after="0"/>
        <w:jc w:val="both"/>
        <w:rPr>
          <w:rFonts w:ascii="Arial" w:hAnsi="Arial" w:cs="Arial"/>
        </w:rPr>
      </w:pPr>
      <w:r w:rsidRPr="004B2D42">
        <w:rPr>
          <w:rFonts w:ascii="Arial" w:hAnsi="Arial" w:cs="Arial"/>
        </w:rPr>
        <w:t xml:space="preserve">Al </w:t>
      </w:r>
      <w:r w:rsidRPr="00991BC9">
        <w:rPr>
          <w:rFonts w:ascii="Arial" w:hAnsi="Arial" w:cs="Arial"/>
          <w:b/>
          <w:bCs/>
        </w:rPr>
        <w:t>Museo di Antichità</w:t>
      </w:r>
      <w:r w:rsidRPr="004B2D42">
        <w:rPr>
          <w:rFonts w:ascii="Arial" w:hAnsi="Arial" w:cs="Arial"/>
        </w:rPr>
        <w:t xml:space="preserve"> è in fase di</w:t>
      </w:r>
      <w:r w:rsidR="008B5DBA">
        <w:rPr>
          <w:rFonts w:ascii="Arial" w:hAnsi="Arial" w:cs="Arial"/>
        </w:rPr>
        <w:t xml:space="preserve"> progettazione</w:t>
      </w:r>
      <w:r w:rsidRPr="004B2D42">
        <w:rPr>
          <w:rFonts w:ascii="Arial" w:hAnsi="Arial" w:cs="Arial"/>
        </w:rPr>
        <w:t xml:space="preserve"> la riparazione parziale della </w:t>
      </w:r>
      <w:r w:rsidRPr="00991BC9">
        <w:rPr>
          <w:rFonts w:ascii="Arial" w:hAnsi="Arial" w:cs="Arial"/>
          <w:b/>
          <w:bCs/>
        </w:rPr>
        <w:t>copertura del Padiglione del Territorio</w:t>
      </w:r>
      <w:r w:rsidRPr="004B2D42">
        <w:rPr>
          <w:rFonts w:ascii="Arial" w:hAnsi="Arial" w:cs="Arial"/>
        </w:rPr>
        <w:t>, insi</w:t>
      </w:r>
      <w:r w:rsidR="00B14452">
        <w:rPr>
          <w:rFonts w:ascii="Arial" w:hAnsi="Arial" w:cs="Arial"/>
        </w:rPr>
        <w:t xml:space="preserve">eme </w:t>
      </w:r>
      <w:r w:rsidRPr="004B2D42">
        <w:rPr>
          <w:rFonts w:ascii="Arial" w:hAnsi="Arial" w:cs="Arial"/>
        </w:rPr>
        <w:t xml:space="preserve">alla valutazione di </w:t>
      </w:r>
      <w:r w:rsidR="00DD5F0F">
        <w:rPr>
          <w:rFonts w:ascii="Arial" w:hAnsi="Arial" w:cs="Arial"/>
        </w:rPr>
        <w:t xml:space="preserve">possibili </w:t>
      </w:r>
      <w:r w:rsidRPr="00991BC9">
        <w:rPr>
          <w:rFonts w:ascii="Arial" w:hAnsi="Arial" w:cs="Arial"/>
          <w:b/>
          <w:bCs/>
        </w:rPr>
        <w:t>interventi per l’</w:t>
      </w:r>
      <w:proofErr w:type="spellStart"/>
      <w:r w:rsidRPr="00991BC9">
        <w:rPr>
          <w:rFonts w:ascii="Arial" w:hAnsi="Arial" w:cs="Arial"/>
          <w:b/>
          <w:bCs/>
        </w:rPr>
        <w:t>efficientamento</w:t>
      </w:r>
      <w:proofErr w:type="spellEnd"/>
      <w:r w:rsidRPr="00991BC9">
        <w:rPr>
          <w:rFonts w:ascii="Arial" w:hAnsi="Arial" w:cs="Arial"/>
          <w:b/>
          <w:bCs/>
        </w:rPr>
        <w:t xml:space="preserve"> energetico</w:t>
      </w:r>
      <w:r w:rsidRPr="004B2D42">
        <w:rPr>
          <w:rFonts w:ascii="Arial" w:hAnsi="Arial" w:cs="Arial"/>
        </w:rPr>
        <w:t xml:space="preserve"> dell’area.</w:t>
      </w:r>
    </w:p>
    <w:p w14:paraId="5EEA27FC" w14:textId="5B536EDB" w:rsidR="00A8318D" w:rsidRDefault="00B45880" w:rsidP="00865FB7">
      <w:pPr>
        <w:spacing w:after="0"/>
        <w:jc w:val="both"/>
        <w:rPr>
          <w:rFonts w:ascii="Arial" w:hAnsi="Arial" w:cs="Arial"/>
        </w:rPr>
      </w:pPr>
      <w:r w:rsidRPr="00565F93">
        <w:rPr>
          <w:rFonts w:ascii="Arial" w:hAnsi="Arial" w:cs="Arial"/>
        </w:rPr>
        <w:t>Dopo i</w:t>
      </w:r>
      <w:r w:rsidR="00564B3A">
        <w:rPr>
          <w:rFonts w:ascii="Arial" w:hAnsi="Arial" w:cs="Arial"/>
        </w:rPr>
        <w:t>l completamento dei</w:t>
      </w:r>
      <w:r w:rsidRPr="00565F93">
        <w:rPr>
          <w:rFonts w:ascii="Arial" w:hAnsi="Arial" w:cs="Arial"/>
        </w:rPr>
        <w:t xml:space="preserve"> lavori per il percorso archeologico </w:t>
      </w:r>
      <w:r w:rsidR="00E42438" w:rsidRPr="00565F93">
        <w:rPr>
          <w:rFonts w:ascii="Arial" w:hAnsi="Arial" w:cs="Arial"/>
        </w:rPr>
        <w:t>della</w:t>
      </w:r>
      <w:r w:rsidRPr="00565F93">
        <w:rPr>
          <w:rFonts w:ascii="Arial" w:hAnsi="Arial" w:cs="Arial"/>
        </w:rPr>
        <w:t xml:space="preserve"> basilic</w:t>
      </w:r>
      <w:r w:rsidR="00865FB7">
        <w:rPr>
          <w:rFonts w:ascii="Arial" w:hAnsi="Arial" w:cs="Arial"/>
        </w:rPr>
        <w:t>a</w:t>
      </w:r>
      <w:r w:rsidRPr="00565F93">
        <w:rPr>
          <w:rFonts w:ascii="Arial" w:hAnsi="Arial" w:cs="Arial"/>
        </w:rPr>
        <w:t xml:space="preserve"> paleocristian</w:t>
      </w:r>
      <w:r w:rsidR="00865FB7">
        <w:rPr>
          <w:rFonts w:ascii="Arial" w:hAnsi="Arial" w:cs="Arial"/>
        </w:rPr>
        <w:t>a del Salvatore</w:t>
      </w:r>
      <w:r w:rsidR="00564B3A">
        <w:rPr>
          <w:rFonts w:ascii="Arial" w:hAnsi="Arial" w:cs="Arial"/>
        </w:rPr>
        <w:t>,</w:t>
      </w:r>
      <w:r w:rsidR="00865FB7" w:rsidRPr="00865FB7">
        <w:rPr>
          <w:rFonts w:ascii="Arial" w:hAnsi="Arial" w:cs="Arial"/>
        </w:rPr>
        <w:t xml:space="preserve"> </w:t>
      </w:r>
      <w:r w:rsidR="00564B3A">
        <w:rPr>
          <w:rFonts w:ascii="Arial" w:hAnsi="Arial" w:cs="Arial"/>
        </w:rPr>
        <w:t>l</w:t>
      </w:r>
      <w:r w:rsidR="00865FB7" w:rsidRPr="00865FB7">
        <w:rPr>
          <w:rFonts w:ascii="Arial" w:hAnsi="Arial" w:cs="Arial"/>
        </w:rPr>
        <w:t xml:space="preserve">’ulteriore finanziamento di 200.000 euro della </w:t>
      </w:r>
      <w:r w:rsidR="00865FB7" w:rsidRPr="00771842">
        <w:rPr>
          <w:rFonts w:ascii="Arial" w:hAnsi="Arial" w:cs="Arial"/>
          <w:b/>
        </w:rPr>
        <w:t xml:space="preserve">Fondazione </w:t>
      </w:r>
      <w:r w:rsidR="00564B3A" w:rsidRPr="00771842">
        <w:rPr>
          <w:rFonts w:ascii="Arial" w:hAnsi="Arial" w:cs="Arial"/>
          <w:b/>
        </w:rPr>
        <w:t>Compagnia di San Paolo</w:t>
      </w:r>
      <w:r w:rsidR="00564B3A">
        <w:rPr>
          <w:rFonts w:ascii="Arial" w:hAnsi="Arial" w:cs="Arial"/>
        </w:rPr>
        <w:t xml:space="preserve"> </w:t>
      </w:r>
      <w:r w:rsidR="00865FB7" w:rsidRPr="00865FB7">
        <w:rPr>
          <w:rFonts w:ascii="Arial" w:hAnsi="Arial" w:cs="Arial"/>
        </w:rPr>
        <w:t>costituisce un punto di partenza fondamentale per</w:t>
      </w:r>
      <w:r w:rsidR="004C0C45">
        <w:rPr>
          <w:rFonts w:ascii="Arial" w:hAnsi="Arial" w:cs="Arial"/>
        </w:rPr>
        <w:t xml:space="preserve"> realizzare</w:t>
      </w:r>
      <w:r w:rsidR="00564B3A">
        <w:rPr>
          <w:rFonts w:ascii="Arial" w:hAnsi="Arial" w:cs="Arial"/>
        </w:rPr>
        <w:t xml:space="preserve"> </w:t>
      </w:r>
      <w:r w:rsidR="004C0C45">
        <w:rPr>
          <w:rFonts w:ascii="Arial" w:hAnsi="Arial" w:cs="Arial"/>
        </w:rPr>
        <w:t xml:space="preserve">un collegamento </w:t>
      </w:r>
      <w:r w:rsidR="00564B3A">
        <w:rPr>
          <w:rFonts w:ascii="Arial" w:hAnsi="Arial" w:cs="Arial"/>
        </w:rPr>
        <w:t>tra i</w:t>
      </w:r>
      <w:r w:rsidR="00865FB7" w:rsidRPr="00865FB7">
        <w:rPr>
          <w:rFonts w:ascii="Arial" w:hAnsi="Arial" w:cs="Arial"/>
        </w:rPr>
        <w:t xml:space="preserve">l </w:t>
      </w:r>
      <w:r w:rsidR="00865FB7" w:rsidRPr="00564B3A">
        <w:rPr>
          <w:rFonts w:ascii="Arial" w:hAnsi="Arial" w:cs="Arial"/>
          <w:b/>
          <w:bCs/>
        </w:rPr>
        <w:t xml:space="preserve">Museo di Antichità e </w:t>
      </w:r>
      <w:r w:rsidR="00564B3A" w:rsidRPr="00564B3A">
        <w:rPr>
          <w:rFonts w:ascii="Arial" w:hAnsi="Arial" w:cs="Arial"/>
          <w:b/>
          <w:bCs/>
        </w:rPr>
        <w:t>le</w:t>
      </w:r>
      <w:r w:rsidR="00865FB7" w:rsidRPr="00564B3A">
        <w:rPr>
          <w:rFonts w:ascii="Arial" w:hAnsi="Arial" w:cs="Arial"/>
          <w:b/>
          <w:bCs/>
        </w:rPr>
        <w:t xml:space="preserve"> sue aree archeologiche</w:t>
      </w:r>
      <w:r w:rsidR="006E2073">
        <w:rPr>
          <w:rFonts w:ascii="Arial" w:hAnsi="Arial" w:cs="Arial"/>
          <w:b/>
          <w:bCs/>
        </w:rPr>
        <w:t xml:space="preserve"> con il progetto </w:t>
      </w:r>
      <w:r w:rsidR="006E2073" w:rsidRPr="006E2073">
        <w:rPr>
          <w:rFonts w:ascii="Arial" w:hAnsi="Arial" w:cs="Arial"/>
          <w:b/>
          <w:bCs/>
          <w:i/>
          <w:iCs/>
        </w:rPr>
        <w:t>Volte del Teatro</w:t>
      </w:r>
      <w:r w:rsidR="00564B3A">
        <w:rPr>
          <w:rFonts w:ascii="Arial" w:hAnsi="Arial" w:cs="Arial"/>
        </w:rPr>
        <w:t>.</w:t>
      </w:r>
      <w:r w:rsidR="00865FB7" w:rsidRPr="00865FB7">
        <w:rPr>
          <w:rFonts w:ascii="Arial" w:hAnsi="Arial" w:cs="Arial"/>
        </w:rPr>
        <w:t xml:space="preserve"> </w:t>
      </w:r>
      <w:r w:rsidR="00A8318D" w:rsidRPr="00565F93">
        <w:rPr>
          <w:rFonts w:ascii="Arial" w:hAnsi="Arial" w:cs="Arial"/>
        </w:rPr>
        <w:t>Nel 2026 è previst</w:t>
      </w:r>
      <w:r w:rsidR="008B5DBA">
        <w:rPr>
          <w:rFonts w:ascii="Arial" w:hAnsi="Arial" w:cs="Arial"/>
        </w:rPr>
        <w:t xml:space="preserve">a </w:t>
      </w:r>
      <w:r w:rsidR="00A8318D" w:rsidRPr="00565F93">
        <w:rPr>
          <w:rFonts w:ascii="Arial" w:hAnsi="Arial" w:cs="Arial"/>
        </w:rPr>
        <w:t>la creazione di un nuovo percorso integrato tra gli scavi della Basilica e l’allestimento museale</w:t>
      </w:r>
      <w:r w:rsidR="00565F93" w:rsidRPr="00565F93">
        <w:rPr>
          <w:rFonts w:ascii="Arial" w:hAnsi="Arial" w:cs="Arial"/>
        </w:rPr>
        <w:t xml:space="preserve">. </w:t>
      </w:r>
      <w:r w:rsidR="00A8318D" w:rsidRPr="00565F93">
        <w:rPr>
          <w:rFonts w:ascii="Arial" w:hAnsi="Arial" w:cs="Arial"/>
        </w:rPr>
        <w:t xml:space="preserve">È inoltre </w:t>
      </w:r>
      <w:r w:rsidR="00825213">
        <w:rPr>
          <w:rFonts w:ascii="Arial" w:hAnsi="Arial" w:cs="Arial"/>
        </w:rPr>
        <w:t>in cantiere i</w:t>
      </w:r>
      <w:r w:rsidR="00144BBE" w:rsidRPr="00565F93">
        <w:rPr>
          <w:rFonts w:ascii="Arial" w:hAnsi="Arial" w:cs="Arial"/>
        </w:rPr>
        <w:t xml:space="preserve">l graduale </w:t>
      </w:r>
      <w:r w:rsidR="00A8318D" w:rsidRPr="00565F93">
        <w:rPr>
          <w:rFonts w:ascii="Arial" w:hAnsi="Arial" w:cs="Arial"/>
        </w:rPr>
        <w:t xml:space="preserve">recupero di ambienti non accessibili del Teatro romano, mediante la riqualificazione e </w:t>
      </w:r>
      <w:r w:rsidR="00656E1F" w:rsidRPr="00565F93">
        <w:rPr>
          <w:rFonts w:ascii="Arial" w:hAnsi="Arial" w:cs="Arial"/>
        </w:rPr>
        <w:t xml:space="preserve">la </w:t>
      </w:r>
      <w:r w:rsidR="00A8318D" w:rsidRPr="00565F93">
        <w:rPr>
          <w:rFonts w:ascii="Arial" w:hAnsi="Arial" w:cs="Arial"/>
        </w:rPr>
        <w:t xml:space="preserve">musealizzazione di </w:t>
      </w:r>
      <w:r w:rsidR="00564B3A">
        <w:rPr>
          <w:rFonts w:ascii="Arial" w:hAnsi="Arial" w:cs="Arial"/>
        </w:rPr>
        <w:t xml:space="preserve">una </w:t>
      </w:r>
      <w:r w:rsidR="00A8318D" w:rsidRPr="00565F93">
        <w:rPr>
          <w:rFonts w:ascii="Arial" w:hAnsi="Arial" w:cs="Arial"/>
        </w:rPr>
        <w:t>parte del piano interrato della Manica Nuova</w:t>
      </w:r>
      <w:r w:rsidR="00656E1F" w:rsidRPr="00565F93">
        <w:rPr>
          <w:rFonts w:ascii="Arial" w:hAnsi="Arial" w:cs="Arial"/>
        </w:rPr>
        <w:t>: l’</w:t>
      </w:r>
      <w:r w:rsidR="00A8318D" w:rsidRPr="00565F93">
        <w:rPr>
          <w:rFonts w:ascii="Arial" w:hAnsi="Arial" w:cs="Arial"/>
        </w:rPr>
        <w:t xml:space="preserve">apertura di un varco consentirà </w:t>
      </w:r>
      <w:r w:rsidR="00A77D8C">
        <w:rPr>
          <w:rFonts w:ascii="Arial" w:hAnsi="Arial" w:cs="Arial"/>
        </w:rPr>
        <w:t xml:space="preserve">in futuro </w:t>
      </w:r>
      <w:r w:rsidR="00A8318D" w:rsidRPr="00565F93">
        <w:rPr>
          <w:rFonts w:ascii="Arial" w:hAnsi="Arial" w:cs="Arial"/>
        </w:rPr>
        <w:t xml:space="preserve">il collegamento diretto tra </w:t>
      </w:r>
      <w:r w:rsidR="00656E1F" w:rsidRPr="00565F93">
        <w:rPr>
          <w:rFonts w:ascii="Arial" w:hAnsi="Arial" w:cs="Arial"/>
        </w:rPr>
        <w:t>l’</w:t>
      </w:r>
      <w:r w:rsidR="00A8318D" w:rsidRPr="00565F93">
        <w:rPr>
          <w:rFonts w:ascii="Arial" w:hAnsi="Arial" w:cs="Arial"/>
        </w:rPr>
        <w:t xml:space="preserve">edificio e </w:t>
      </w:r>
      <w:r w:rsidR="00564B3A">
        <w:rPr>
          <w:rFonts w:ascii="Arial" w:hAnsi="Arial" w:cs="Arial"/>
        </w:rPr>
        <w:t>l’</w:t>
      </w:r>
      <w:r w:rsidR="00A8318D" w:rsidRPr="00565F93">
        <w:rPr>
          <w:rFonts w:ascii="Arial" w:hAnsi="Arial" w:cs="Arial"/>
        </w:rPr>
        <w:t>area archeologica, valorizzando reperti unici della Torino romana e medieval</w:t>
      </w:r>
      <w:r w:rsidR="00825213">
        <w:rPr>
          <w:rFonts w:ascii="Arial" w:hAnsi="Arial" w:cs="Arial"/>
        </w:rPr>
        <w:t>e</w:t>
      </w:r>
      <w:r w:rsidR="00A8318D" w:rsidRPr="00565F93">
        <w:rPr>
          <w:rFonts w:ascii="Arial" w:hAnsi="Arial" w:cs="Arial"/>
        </w:rPr>
        <w:t xml:space="preserve"> </w:t>
      </w:r>
      <w:r w:rsidR="00A77D8C">
        <w:rPr>
          <w:rFonts w:ascii="Arial" w:hAnsi="Arial" w:cs="Arial"/>
        </w:rPr>
        <w:t xml:space="preserve">e </w:t>
      </w:r>
      <w:r w:rsidR="00A8318D" w:rsidRPr="00565F93">
        <w:rPr>
          <w:rFonts w:ascii="Arial" w:hAnsi="Arial" w:cs="Arial"/>
        </w:rPr>
        <w:t>raffor</w:t>
      </w:r>
      <w:r w:rsidR="004C0C45">
        <w:rPr>
          <w:rFonts w:ascii="Arial" w:hAnsi="Arial" w:cs="Arial"/>
        </w:rPr>
        <w:t>zando</w:t>
      </w:r>
      <w:r w:rsidR="00825213">
        <w:rPr>
          <w:rFonts w:ascii="Arial" w:hAnsi="Arial" w:cs="Arial"/>
        </w:rPr>
        <w:t xml:space="preserve"> </w:t>
      </w:r>
      <w:r w:rsidR="00A77D8C">
        <w:rPr>
          <w:rFonts w:ascii="Arial" w:hAnsi="Arial" w:cs="Arial"/>
        </w:rPr>
        <w:t xml:space="preserve">così </w:t>
      </w:r>
      <w:r w:rsidR="00141962">
        <w:rPr>
          <w:rFonts w:ascii="Arial" w:hAnsi="Arial" w:cs="Arial"/>
        </w:rPr>
        <w:t xml:space="preserve">la relazione tra il museo di oggi e </w:t>
      </w:r>
      <w:r w:rsidR="00564B3A">
        <w:rPr>
          <w:rFonts w:ascii="Arial" w:hAnsi="Arial" w:cs="Arial"/>
        </w:rPr>
        <w:t xml:space="preserve">la </w:t>
      </w:r>
      <w:r w:rsidR="00141962">
        <w:rPr>
          <w:rFonts w:ascii="Arial" w:hAnsi="Arial" w:cs="Arial"/>
        </w:rPr>
        <w:t>stratificazione storica della città</w:t>
      </w:r>
      <w:r w:rsidR="00A8318D" w:rsidRPr="00565F93">
        <w:rPr>
          <w:rFonts w:ascii="Arial" w:hAnsi="Arial" w:cs="Arial"/>
        </w:rPr>
        <w:t>.</w:t>
      </w:r>
    </w:p>
    <w:p w14:paraId="2AD0AA9E" w14:textId="77777777" w:rsidR="00BA14B7" w:rsidRDefault="00BA14B7" w:rsidP="00865FB7">
      <w:pPr>
        <w:spacing w:after="0"/>
        <w:jc w:val="both"/>
        <w:rPr>
          <w:rFonts w:ascii="Arial" w:hAnsi="Arial" w:cs="Arial"/>
        </w:rPr>
      </w:pPr>
    </w:p>
    <w:p w14:paraId="0141A3AC" w14:textId="371F1CF8" w:rsidR="00A8318D" w:rsidRDefault="000F51E8" w:rsidP="004B2D42">
      <w:pPr>
        <w:spacing w:after="0"/>
        <w:jc w:val="both"/>
        <w:rPr>
          <w:rFonts w:ascii="Arial" w:hAnsi="Arial" w:cs="Arial"/>
        </w:rPr>
      </w:pPr>
      <w:r w:rsidRPr="00565F93">
        <w:rPr>
          <w:rFonts w:ascii="Arial" w:hAnsi="Arial" w:cs="Arial"/>
        </w:rPr>
        <w:t>Nel</w:t>
      </w:r>
      <w:r w:rsidR="00A8318D" w:rsidRPr="00565F93">
        <w:rPr>
          <w:rFonts w:ascii="Arial" w:hAnsi="Arial" w:cs="Arial"/>
        </w:rPr>
        <w:t>la</w:t>
      </w:r>
      <w:r w:rsidRPr="00565F93">
        <w:rPr>
          <w:rFonts w:ascii="Arial" w:hAnsi="Arial" w:cs="Arial"/>
        </w:rPr>
        <w:t xml:space="preserve"> magnifica </w:t>
      </w:r>
      <w:r w:rsidR="00A8318D" w:rsidRPr="00564B3A">
        <w:rPr>
          <w:rFonts w:ascii="Arial" w:hAnsi="Arial" w:cs="Arial"/>
          <w:b/>
          <w:bCs/>
        </w:rPr>
        <w:t>Biblioteca Reale</w:t>
      </w:r>
      <w:r w:rsidRPr="00565F93">
        <w:rPr>
          <w:rFonts w:ascii="Arial" w:hAnsi="Arial" w:cs="Arial"/>
        </w:rPr>
        <w:t xml:space="preserve"> proseguiranno i lavori programmati</w:t>
      </w:r>
      <w:r w:rsidR="00564B3A">
        <w:rPr>
          <w:rFonts w:ascii="Arial" w:hAnsi="Arial" w:cs="Arial"/>
        </w:rPr>
        <w:t xml:space="preserve"> </w:t>
      </w:r>
      <w:r w:rsidR="00B94C3E">
        <w:rPr>
          <w:rFonts w:ascii="Arial" w:hAnsi="Arial" w:cs="Arial"/>
        </w:rPr>
        <w:t>per</w:t>
      </w:r>
      <w:r w:rsidR="00564B3A">
        <w:rPr>
          <w:rFonts w:ascii="Arial" w:hAnsi="Arial" w:cs="Arial"/>
        </w:rPr>
        <w:t xml:space="preserve"> </w:t>
      </w:r>
      <w:r w:rsidR="00A8318D" w:rsidRPr="00565F93">
        <w:rPr>
          <w:rFonts w:ascii="Arial" w:hAnsi="Arial" w:cs="Arial"/>
        </w:rPr>
        <w:t>il risanamento dei locali</w:t>
      </w:r>
      <w:r w:rsidR="00B94C3E">
        <w:rPr>
          <w:rFonts w:ascii="Arial" w:hAnsi="Arial" w:cs="Arial"/>
        </w:rPr>
        <w:t xml:space="preserve"> </w:t>
      </w:r>
      <w:r w:rsidR="008A361A" w:rsidRPr="00565F93">
        <w:rPr>
          <w:rFonts w:ascii="Arial" w:hAnsi="Arial" w:cs="Arial"/>
        </w:rPr>
        <w:t>interrat</w:t>
      </w:r>
      <w:r w:rsidR="008A361A">
        <w:rPr>
          <w:rFonts w:ascii="Arial" w:hAnsi="Arial" w:cs="Arial"/>
        </w:rPr>
        <w:t xml:space="preserve">i </w:t>
      </w:r>
      <w:r w:rsidR="00B94C3E">
        <w:rPr>
          <w:rFonts w:ascii="Arial" w:hAnsi="Arial" w:cs="Arial"/>
        </w:rPr>
        <w:t>di deposito</w:t>
      </w:r>
      <w:r w:rsidR="00A8318D" w:rsidRPr="00565F93">
        <w:rPr>
          <w:rFonts w:ascii="Arial" w:hAnsi="Arial" w:cs="Arial"/>
        </w:rPr>
        <w:t xml:space="preserve"> </w:t>
      </w:r>
      <w:r w:rsidR="007A6181">
        <w:rPr>
          <w:rFonts w:ascii="Arial" w:hAnsi="Arial" w:cs="Arial"/>
        </w:rPr>
        <w:t>e per</w:t>
      </w:r>
      <w:r w:rsidR="0099656F">
        <w:rPr>
          <w:rFonts w:ascii="Arial" w:hAnsi="Arial" w:cs="Arial"/>
        </w:rPr>
        <w:t xml:space="preserve"> </w:t>
      </w:r>
      <w:r w:rsidR="00B94C3E">
        <w:rPr>
          <w:rFonts w:ascii="Arial" w:hAnsi="Arial" w:cs="Arial"/>
        </w:rPr>
        <w:t>l</w:t>
      </w:r>
      <w:r w:rsidR="00A8318D" w:rsidRPr="00565F93">
        <w:rPr>
          <w:rFonts w:ascii="Arial" w:hAnsi="Arial" w:cs="Arial"/>
        </w:rPr>
        <w:t>a realizzazione di un marciapiede in pietra</w:t>
      </w:r>
      <w:r w:rsidR="00B94C3E">
        <w:rPr>
          <w:rFonts w:ascii="Arial" w:hAnsi="Arial" w:cs="Arial"/>
        </w:rPr>
        <w:t xml:space="preserve"> di Luserna</w:t>
      </w:r>
      <w:r w:rsidR="00A8318D" w:rsidRPr="00565F93">
        <w:rPr>
          <w:rFonts w:ascii="Arial" w:hAnsi="Arial" w:cs="Arial"/>
        </w:rPr>
        <w:t xml:space="preserve"> sul lato prospiciente l’edificio</w:t>
      </w:r>
      <w:r w:rsidR="007A6181">
        <w:rPr>
          <w:rFonts w:ascii="Arial" w:hAnsi="Arial" w:cs="Arial"/>
        </w:rPr>
        <w:t>,</w:t>
      </w:r>
      <w:r w:rsidR="00A8318D" w:rsidRPr="00565F93">
        <w:rPr>
          <w:rFonts w:ascii="Arial" w:hAnsi="Arial" w:cs="Arial"/>
        </w:rPr>
        <w:t xml:space="preserve"> </w:t>
      </w:r>
      <w:r w:rsidRPr="00565F93">
        <w:rPr>
          <w:rFonts w:ascii="Arial" w:hAnsi="Arial" w:cs="Arial"/>
        </w:rPr>
        <w:t xml:space="preserve">grazie a un </w:t>
      </w:r>
      <w:r w:rsidR="00A8318D" w:rsidRPr="00565F93">
        <w:rPr>
          <w:rFonts w:ascii="Arial" w:hAnsi="Arial" w:cs="Arial"/>
        </w:rPr>
        <w:t>finanzia</w:t>
      </w:r>
      <w:r w:rsidRPr="00565F93">
        <w:rPr>
          <w:rFonts w:ascii="Arial" w:hAnsi="Arial" w:cs="Arial"/>
        </w:rPr>
        <w:t>mento</w:t>
      </w:r>
      <w:r w:rsidR="00A8318D" w:rsidRPr="00565F93">
        <w:rPr>
          <w:rFonts w:ascii="Arial" w:hAnsi="Arial" w:cs="Arial"/>
        </w:rPr>
        <w:t xml:space="preserve"> d</w:t>
      </w:r>
      <w:r w:rsidRPr="00565F93">
        <w:rPr>
          <w:rFonts w:ascii="Arial" w:hAnsi="Arial" w:cs="Arial"/>
        </w:rPr>
        <w:t>ella</w:t>
      </w:r>
      <w:r w:rsidR="00A8318D" w:rsidRPr="00565F93">
        <w:rPr>
          <w:rFonts w:ascii="Arial" w:hAnsi="Arial" w:cs="Arial"/>
        </w:rPr>
        <w:t xml:space="preserve"> </w:t>
      </w:r>
      <w:r w:rsidR="0065406B" w:rsidRPr="00771842">
        <w:rPr>
          <w:rFonts w:ascii="Arial" w:hAnsi="Arial" w:cs="Arial"/>
          <w:b/>
        </w:rPr>
        <w:t xml:space="preserve">Fondazione </w:t>
      </w:r>
      <w:r w:rsidR="00A8318D" w:rsidRPr="00771842">
        <w:rPr>
          <w:rFonts w:ascii="Arial" w:hAnsi="Arial" w:cs="Arial"/>
          <w:b/>
        </w:rPr>
        <w:t>Compagnia di San Paolo</w:t>
      </w:r>
      <w:r w:rsidR="00825213">
        <w:rPr>
          <w:rFonts w:ascii="Arial" w:hAnsi="Arial" w:cs="Arial"/>
          <w:bCs/>
        </w:rPr>
        <w:t>,</w:t>
      </w:r>
      <w:r w:rsidR="00A8318D" w:rsidRPr="00565F93">
        <w:rPr>
          <w:rFonts w:ascii="Arial" w:hAnsi="Arial" w:cs="Arial"/>
        </w:rPr>
        <w:t xml:space="preserve"> </w:t>
      </w:r>
      <w:r w:rsidRPr="00565F93">
        <w:rPr>
          <w:rFonts w:ascii="Arial" w:hAnsi="Arial" w:cs="Arial"/>
        </w:rPr>
        <w:t>nonché</w:t>
      </w:r>
      <w:r w:rsidR="00A8318D" w:rsidRPr="00565F93">
        <w:rPr>
          <w:rFonts w:ascii="Arial" w:hAnsi="Arial" w:cs="Arial"/>
        </w:rPr>
        <w:t xml:space="preserve"> interventi </w:t>
      </w:r>
      <w:r w:rsidR="007359A7">
        <w:rPr>
          <w:rFonts w:ascii="Arial" w:hAnsi="Arial" w:cs="Arial"/>
        </w:rPr>
        <w:t xml:space="preserve">improrogabili </w:t>
      </w:r>
      <w:r w:rsidR="00A8318D" w:rsidRPr="00565F93">
        <w:rPr>
          <w:rFonts w:ascii="Arial" w:hAnsi="Arial" w:cs="Arial"/>
        </w:rPr>
        <w:t xml:space="preserve">sui depositi comprendenti </w:t>
      </w:r>
      <w:r w:rsidR="00527393">
        <w:rPr>
          <w:rFonts w:ascii="Arial" w:hAnsi="Arial" w:cs="Arial"/>
        </w:rPr>
        <w:t xml:space="preserve">la </w:t>
      </w:r>
      <w:r w:rsidR="00A8318D" w:rsidRPr="00565F93">
        <w:rPr>
          <w:rFonts w:ascii="Arial" w:hAnsi="Arial" w:cs="Arial"/>
        </w:rPr>
        <w:t xml:space="preserve">movimentazione e </w:t>
      </w:r>
      <w:r w:rsidR="00527393">
        <w:rPr>
          <w:rFonts w:ascii="Arial" w:hAnsi="Arial" w:cs="Arial"/>
        </w:rPr>
        <w:t xml:space="preserve">la </w:t>
      </w:r>
      <w:r w:rsidR="00A8318D" w:rsidRPr="00565F93">
        <w:rPr>
          <w:rFonts w:ascii="Arial" w:hAnsi="Arial" w:cs="Arial"/>
        </w:rPr>
        <w:t>bonifica di volumi</w:t>
      </w:r>
      <w:r w:rsidR="00825213">
        <w:rPr>
          <w:rFonts w:ascii="Arial" w:hAnsi="Arial" w:cs="Arial"/>
        </w:rPr>
        <w:t xml:space="preserve"> e </w:t>
      </w:r>
      <w:r w:rsidR="00A8318D" w:rsidRPr="00565F93">
        <w:rPr>
          <w:rFonts w:ascii="Arial" w:hAnsi="Arial" w:cs="Arial"/>
        </w:rPr>
        <w:t>al ripristino funzionale d</w:t>
      </w:r>
      <w:r w:rsidR="00825213">
        <w:rPr>
          <w:rFonts w:ascii="Arial" w:hAnsi="Arial" w:cs="Arial"/>
        </w:rPr>
        <w:t>i alcune</w:t>
      </w:r>
      <w:r w:rsidR="00A8318D" w:rsidRPr="004B2D42">
        <w:rPr>
          <w:rFonts w:ascii="Arial" w:hAnsi="Arial" w:cs="Arial"/>
        </w:rPr>
        <w:t xml:space="preserve"> scaffalature</w:t>
      </w:r>
      <w:r w:rsidR="00656E1F">
        <w:rPr>
          <w:rFonts w:ascii="Arial" w:hAnsi="Arial" w:cs="Arial"/>
        </w:rPr>
        <w:t>.</w:t>
      </w:r>
    </w:p>
    <w:p w14:paraId="7C363CE0" w14:textId="77777777" w:rsidR="00D3044B" w:rsidRDefault="00D3044B" w:rsidP="004B2D42">
      <w:pPr>
        <w:spacing w:after="0"/>
        <w:jc w:val="both"/>
        <w:rPr>
          <w:rFonts w:ascii="Arial" w:hAnsi="Arial" w:cs="Arial"/>
        </w:rPr>
      </w:pPr>
    </w:p>
    <w:p w14:paraId="312AD17E" w14:textId="77777777" w:rsidR="00865FB7" w:rsidRDefault="00A8318D" w:rsidP="004B2D42">
      <w:pPr>
        <w:spacing w:after="0"/>
        <w:jc w:val="both"/>
        <w:rPr>
          <w:rFonts w:ascii="Arial" w:hAnsi="Arial" w:cs="Arial"/>
        </w:rPr>
      </w:pPr>
      <w:r w:rsidRPr="004B2D42">
        <w:rPr>
          <w:rFonts w:ascii="Arial" w:hAnsi="Arial" w:cs="Arial"/>
        </w:rPr>
        <w:t xml:space="preserve">I </w:t>
      </w:r>
      <w:r w:rsidRPr="00F46788">
        <w:rPr>
          <w:rFonts w:ascii="Arial" w:hAnsi="Arial" w:cs="Arial"/>
          <w:b/>
          <w:bCs/>
        </w:rPr>
        <w:t>Giardini Reali</w:t>
      </w:r>
      <w:r w:rsidRPr="004B2D42">
        <w:rPr>
          <w:rFonts w:ascii="Arial" w:hAnsi="Arial" w:cs="Arial"/>
        </w:rPr>
        <w:t xml:space="preserve">, tra i luoghi più apprezzati e frequentati del complesso, proseguono il loro percorso di valorizzazione. Grazie all’Art Bonus e al bando “Cantieri diffusi” della </w:t>
      </w:r>
      <w:r w:rsidRPr="00771842">
        <w:rPr>
          <w:rFonts w:ascii="Arial" w:hAnsi="Arial" w:cs="Arial"/>
          <w:b/>
        </w:rPr>
        <w:t>Fondazione CRT</w:t>
      </w:r>
      <w:r w:rsidRPr="004B2D42">
        <w:rPr>
          <w:rFonts w:ascii="Arial" w:hAnsi="Arial" w:cs="Arial"/>
        </w:rPr>
        <w:t xml:space="preserve"> è in corso il restauro del gruppo scultoreo della </w:t>
      </w:r>
      <w:r w:rsidRPr="00F46788">
        <w:rPr>
          <w:rFonts w:ascii="Arial" w:hAnsi="Arial" w:cs="Arial"/>
          <w:b/>
          <w:bCs/>
        </w:rPr>
        <w:t>Fontana dei Tritoni</w:t>
      </w:r>
      <w:r w:rsidRPr="004B2D42">
        <w:rPr>
          <w:rFonts w:ascii="Arial" w:hAnsi="Arial" w:cs="Arial"/>
        </w:rPr>
        <w:t>.</w:t>
      </w:r>
      <w:r w:rsidR="00656E1F">
        <w:rPr>
          <w:rFonts w:ascii="Arial" w:hAnsi="Arial" w:cs="Arial"/>
        </w:rPr>
        <w:t xml:space="preserve"> </w:t>
      </w:r>
    </w:p>
    <w:p w14:paraId="39EE027A" w14:textId="638162FC" w:rsidR="00A8318D" w:rsidRPr="004B2D42" w:rsidRDefault="00A8318D" w:rsidP="004B2D42">
      <w:pPr>
        <w:spacing w:after="0"/>
        <w:jc w:val="both"/>
        <w:rPr>
          <w:rFonts w:ascii="Arial" w:hAnsi="Arial" w:cs="Arial"/>
        </w:rPr>
      </w:pPr>
      <w:r w:rsidRPr="004B2D42">
        <w:rPr>
          <w:rFonts w:ascii="Arial" w:hAnsi="Arial" w:cs="Arial"/>
        </w:rPr>
        <w:t xml:space="preserve">Con ulteriori risorse provenienti da Art Bonus, Fondazione CRT e Legge 190 si procederà al restauro conservativo delle superfici, al consolidamento della struttura lignea del tetto e all’eliminazione delle barriere architettoniche del </w:t>
      </w:r>
      <w:r w:rsidRPr="00865FB7">
        <w:rPr>
          <w:rFonts w:ascii="Arial" w:hAnsi="Arial" w:cs="Arial"/>
          <w:b/>
          <w:bCs/>
        </w:rPr>
        <w:t>Bastion Verde</w:t>
      </w:r>
      <w:r w:rsidRPr="004B2D42">
        <w:rPr>
          <w:rFonts w:ascii="Arial" w:hAnsi="Arial" w:cs="Arial"/>
        </w:rPr>
        <w:t xml:space="preserve">, antico bastione cinquecentesco situato sul margine nord-est delle mura romane. Punto panoramico privilegiato sulla città, il </w:t>
      </w:r>
      <w:r w:rsidR="007C1A19">
        <w:rPr>
          <w:rFonts w:ascii="Arial" w:hAnsi="Arial" w:cs="Arial"/>
        </w:rPr>
        <w:t xml:space="preserve">Bastione </w:t>
      </w:r>
      <w:r w:rsidRPr="004B2D42">
        <w:rPr>
          <w:rFonts w:ascii="Arial" w:hAnsi="Arial" w:cs="Arial"/>
        </w:rPr>
        <w:t>sarà rifunzionalizzato come centro informativo dedicato al rapporto tra architetture e giardini storici dei Musei Reali</w:t>
      </w:r>
      <w:r w:rsidR="00F8205E">
        <w:rPr>
          <w:rFonts w:ascii="Arial" w:hAnsi="Arial" w:cs="Arial"/>
        </w:rPr>
        <w:t xml:space="preserve"> di Torino</w:t>
      </w:r>
      <w:r w:rsidRPr="004B2D42">
        <w:rPr>
          <w:rFonts w:ascii="Arial" w:hAnsi="Arial" w:cs="Arial"/>
        </w:rPr>
        <w:t>.</w:t>
      </w:r>
    </w:p>
    <w:p w14:paraId="3434EAFB" w14:textId="40F80A26" w:rsidR="00A27B61" w:rsidRPr="00A27B61" w:rsidRDefault="00F8205E" w:rsidP="004B2D42">
      <w:pPr>
        <w:spacing w:after="0"/>
        <w:jc w:val="both"/>
        <w:rPr>
          <w:rFonts w:ascii="Arial" w:hAnsi="Arial" w:cs="Arial"/>
        </w:rPr>
      </w:pPr>
      <w:r>
        <w:rPr>
          <w:rFonts w:ascii="Arial" w:hAnsi="Arial" w:cs="Arial"/>
        </w:rPr>
        <w:t>Ne</w:t>
      </w:r>
      <w:r w:rsidR="00A27B61" w:rsidRPr="00A27B61">
        <w:rPr>
          <w:rFonts w:ascii="Arial" w:hAnsi="Arial" w:cs="Arial"/>
        </w:rPr>
        <w:t>l</w:t>
      </w:r>
      <w:r w:rsidR="00DA1A88">
        <w:rPr>
          <w:rFonts w:ascii="Arial" w:hAnsi="Arial" w:cs="Arial"/>
        </w:rPr>
        <w:t xml:space="preserve"> </w:t>
      </w:r>
      <w:r w:rsidR="00A27B61" w:rsidRPr="00A27B61">
        <w:rPr>
          <w:rFonts w:ascii="Arial" w:hAnsi="Arial" w:cs="Arial"/>
        </w:rPr>
        <w:t>cantiere di riqualificazione e</w:t>
      </w:r>
      <w:r w:rsidR="008F0DBA">
        <w:rPr>
          <w:rFonts w:ascii="Arial" w:hAnsi="Arial" w:cs="Arial"/>
        </w:rPr>
        <w:t xml:space="preserve"> di</w:t>
      </w:r>
      <w:r w:rsidR="00A27B61" w:rsidRPr="00A27B61">
        <w:rPr>
          <w:rFonts w:ascii="Arial" w:hAnsi="Arial" w:cs="Arial"/>
        </w:rPr>
        <w:t xml:space="preserve"> rifunzionalizzazione delle </w:t>
      </w:r>
      <w:r w:rsidR="00A27B61" w:rsidRPr="00F46788">
        <w:rPr>
          <w:rFonts w:ascii="Arial" w:hAnsi="Arial" w:cs="Arial"/>
          <w:b/>
          <w:bCs/>
        </w:rPr>
        <w:t>Serre Reali</w:t>
      </w:r>
      <w:r w:rsidR="00A27B61" w:rsidRPr="00A27B61">
        <w:rPr>
          <w:rFonts w:ascii="Arial" w:hAnsi="Arial" w:cs="Arial"/>
        </w:rPr>
        <w:t xml:space="preserve"> sono in corso le complesse verifiche tecniche su strutture e impianti tecnologici finalizzate al collaudo.</w:t>
      </w:r>
      <w:r w:rsidR="005F2EB7">
        <w:rPr>
          <w:rFonts w:ascii="Arial" w:hAnsi="Arial" w:cs="Arial"/>
        </w:rPr>
        <w:t xml:space="preserve"> </w:t>
      </w:r>
      <w:r w:rsidR="003947D9" w:rsidRPr="00AF5F53">
        <w:rPr>
          <w:rFonts w:ascii="Arial" w:hAnsi="Arial" w:cs="Arial"/>
        </w:rPr>
        <w:t>All’interno dell’appalto, grazie al contributo della</w:t>
      </w:r>
      <w:r w:rsidR="00AF5F53" w:rsidRPr="00AF5F53">
        <w:rPr>
          <w:rFonts w:ascii="Arial" w:hAnsi="Arial" w:cs="Arial"/>
        </w:rPr>
        <w:t xml:space="preserve"> </w:t>
      </w:r>
      <w:r w:rsidR="00AF5F53" w:rsidRPr="000E04CA">
        <w:rPr>
          <w:rFonts w:ascii="Arial" w:hAnsi="Arial" w:cs="Arial"/>
          <w:b/>
        </w:rPr>
        <w:t>Fondazione</w:t>
      </w:r>
      <w:r w:rsidR="003947D9" w:rsidRPr="000E04CA">
        <w:rPr>
          <w:rFonts w:ascii="Arial" w:hAnsi="Arial" w:cs="Arial"/>
          <w:b/>
        </w:rPr>
        <w:t xml:space="preserve"> Compagnia di San Paolo</w:t>
      </w:r>
      <w:r w:rsidR="003947D9" w:rsidRPr="00AF5F53">
        <w:rPr>
          <w:rFonts w:ascii="Arial" w:hAnsi="Arial" w:cs="Arial"/>
        </w:rPr>
        <w:t>, si è concluso anche il completamento del Padiglione di Levante.</w:t>
      </w:r>
      <w:r w:rsidR="003947D9">
        <w:rPr>
          <w:rFonts w:ascii="Arial" w:hAnsi="Arial" w:cs="Arial"/>
        </w:rPr>
        <w:t xml:space="preserve"> </w:t>
      </w:r>
      <w:r w:rsidR="00A27B61" w:rsidRPr="00A27B61">
        <w:rPr>
          <w:rFonts w:ascii="Arial" w:hAnsi="Arial" w:cs="Arial"/>
        </w:rPr>
        <w:t xml:space="preserve">Nel </w:t>
      </w:r>
      <w:r w:rsidR="00A77D8C">
        <w:rPr>
          <w:rFonts w:ascii="Arial" w:hAnsi="Arial" w:cs="Arial"/>
        </w:rPr>
        <w:t xml:space="preserve">corso del </w:t>
      </w:r>
      <w:r w:rsidR="00A27B61" w:rsidRPr="00A27B61">
        <w:rPr>
          <w:rFonts w:ascii="Arial" w:hAnsi="Arial" w:cs="Arial"/>
        </w:rPr>
        <w:t xml:space="preserve">2026 i Musei Reali di Torino saranno impegnati nell’affidamento delle attività di completamento e allestimento degli spazi interni e delle aree esterne a verde. </w:t>
      </w:r>
    </w:p>
    <w:p w14:paraId="45C18B83" w14:textId="77777777" w:rsidR="00A27B61" w:rsidRPr="004B2D42" w:rsidRDefault="00A27B61" w:rsidP="004B2D42">
      <w:pPr>
        <w:spacing w:after="0"/>
        <w:jc w:val="both"/>
        <w:rPr>
          <w:rFonts w:ascii="Arial" w:hAnsi="Arial" w:cs="Arial"/>
        </w:rPr>
      </w:pPr>
    </w:p>
    <w:p w14:paraId="7B31ECDB" w14:textId="52B39C53" w:rsidR="00920C93" w:rsidRPr="004B2D42" w:rsidRDefault="00920C93" w:rsidP="004B2D42">
      <w:pPr>
        <w:spacing w:after="0"/>
        <w:jc w:val="both"/>
        <w:rPr>
          <w:rFonts w:ascii="Arial" w:hAnsi="Arial" w:cs="Arial"/>
          <w:b/>
          <w:bCs/>
        </w:rPr>
      </w:pPr>
      <w:r w:rsidRPr="004B2D42">
        <w:rPr>
          <w:rFonts w:ascii="Arial" w:hAnsi="Arial" w:cs="Arial"/>
          <w:b/>
          <w:bCs/>
        </w:rPr>
        <w:t>Progetti di digitalizzazione</w:t>
      </w:r>
    </w:p>
    <w:p w14:paraId="45587483" w14:textId="260E6693" w:rsidR="00920C93" w:rsidRPr="004B2D42" w:rsidRDefault="00920C93" w:rsidP="004B2D42">
      <w:pPr>
        <w:spacing w:after="0"/>
        <w:jc w:val="both"/>
        <w:rPr>
          <w:rFonts w:ascii="Arial" w:hAnsi="Arial" w:cs="Arial"/>
        </w:rPr>
      </w:pPr>
      <w:r w:rsidRPr="004B2D42">
        <w:rPr>
          <w:rFonts w:ascii="Arial" w:hAnsi="Arial" w:cs="Arial"/>
        </w:rPr>
        <w:t xml:space="preserve">I Musei Reali hanno ottenuto un finanziamento dalla </w:t>
      </w:r>
      <w:r w:rsidRPr="00527393">
        <w:rPr>
          <w:rFonts w:ascii="Arial" w:hAnsi="Arial" w:cs="Arial"/>
          <w:b/>
          <w:bCs/>
        </w:rPr>
        <w:t>Digital Library nell’ambito dei fondi PNRR</w:t>
      </w:r>
      <w:r w:rsidRPr="004B2D42">
        <w:rPr>
          <w:rFonts w:ascii="Arial" w:hAnsi="Arial" w:cs="Arial"/>
        </w:rPr>
        <w:t xml:space="preserve"> destinati alla digitalizzazione del patrimonio culturale. Nel mese di aprile saranno realizzate </w:t>
      </w:r>
      <w:r w:rsidRPr="00527393">
        <w:rPr>
          <w:rFonts w:ascii="Arial" w:hAnsi="Arial" w:cs="Arial"/>
          <w:b/>
          <w:bCs/>
        </w:rPr>
        <w:t>scansioni 3D e acquisizioni ad altissima definizione di 87 opere</w:t>
      </w:r>
      <w:r w:rsidRPr="004B2D42">
        <w:rPr>
          <w:rFonts w:ascii="Arial" w:hAnsi="Arial" w:cs="Arial"/>
        </w:rPr>
        <w:t xml:space="preserve"> selezionate tra i capolavori delle diverse sezioni dell’istituzione torinese. I materiali prodotti confluiranno nell’infrastruttura </w:t>
      </w:r>
      <w:proofErr w:type="spellStart"/>
      <w:proofErr w:type="gramStart"/>
      <w:r w:rsidRPr="004B2D42">
        <w:rPr>
          <w:rFonts w:ascii="Arial" w:hAnsi="Arial" w:cs="Arial"/>
        </w:rPr>
        <w:t>I.PaC</w:t>
      </w:r>
      <w:proofErr w:type="spellEnd"/>
      <w:proofErr w:type="gramEnd"/>
      <w:r w:rsidRPr="004B2D42">
        <w:rPr>
          <w:rFonts w:ascii="Arial" w:hAnsi="Arial" w:cs="Arial"/>
        </w:rPr>
        <w:t>, sviluppata dal Ministero della Cultura per raccogliere, integrare e valorizzare risorse digitali e relativi metadati.</w:t>
      </w:r>
    </w:p>
    <w:p w14:paraId="6D7A8F3E" w14:textId="1181CE33" w:rsidR="00920C93" w:rsidRDefault="00920C93" w:rsidP="004B2D42">
      <w:pPr>
        <w:spacing w:after="0"/>
        <w:jc w:val="both"/>
        <w:rPr>
          <w:rFonts w:ascii="Arial" w:hAnsi="Arial" w:cs="Arial"/>
        </w:rPr>
      </w:pPr>
      <w:r w:rsidRPr="004B2D42">
        <w:rPr>
          <w:rFonts w:ascii="Arial" w:hAnsi="Arial" w:cs="Arial"/>
        </w:rPr>
        <w:t xml:space="preserve">Un ulteriore contributo assegnato dalla Direzione Cultura, Sport, Turismo e Commercio – Settore Promozione dei beni librari e archivistici della </w:t>
      </w:r>
      <w:r w:rsidRPr="00527393">
        <w:rPr>
          <w:rFonts w:ascii="Arial" w:hAnsi="Arial" w:cs="Arial"/>
          <w:b/>
          <w:bCs/>
        </w:rPr>
        <w:t>Regione Piemonte</w:t>
      </w:r>
      <w:r w:rsidRPr="004B2D42">
        <w:rPr>
          <w:rFonts w:ascii="Arial" w:hAnsi="Arial" w:cs="Arial"/>
        </w:rPr>
        <w:t xml:space="preserve">, sosterrà la digitalizzazione e la </w:t>
      </w:r>
      <w:proofErr w:type="spellStart"/>
      <w:r w:rsidRPr="004B2D42">
        <w:rPr>
          <w:rFonts w:ascii="Arial" w:hAnsi="Arial" w:cs="Arial"/>
        </w:rPr>
        <w:t>metadatazione</w:t>
      </w:r>
      <w:proofErr w:type="spellEnd"/>
      <w:r w:rsidRPr="004B2D42">
        <w:rPr>
          <w:rFonts w:ascii="Arial" w:hAnsi="Arial" w:cs="Arial"/>
        </w:rPr>
        <w:t xml:space="preserve"> di parte degli </w:t>
      </w:r>
      <w:r w:rsidRPr="00527393">
        <w:rPr>
          <w:rFonts w:ascii="Arial" w:hAnsi="Arial" w:cs="Arial"/>
          <w:b/>
          <w:bCs/>
        </w:rPr>
        <w:t>inventari storici della Galleria Sabauda, del Museo di Antichità e della Biblioteca Reale</w:t>
      </w:r>
      <w:r w:rsidRPr="004B2D42">
        <w:rPr>
          <w:rFonts w:ascii="Arial" w:hAnsi="Arial" w:cs="Arial"/>
        </w:rPr>
        <w:t>. L’intervento consentirà di migliorare accessibilità e consultazione del patrimonio documentario, che sarà progressivamente disponibile sul sito istituzionale.</w:t>
      </w:r>
    </w:p>
    <w:p w14:paraId="4C0FE8CF" w14:textId="77777777" w:rsidR="00A77D8C" w:rsidRPr="004B2D42" w:rsidRDefault="00A77D8C" w:rsidP="004B2D42">
      <w:pPr>
        <w:spacing w:after="0"/>
        <w:jc w:val="both"/>
        <w:rPr>
          <w:rFonts w:ascii="Arial" w:hAnsi="Arial" w:cs="Arial"/>
        </w:rPr>
      </w:pPr>
    </w:p>
    <w:p w14:paraId="60789802" w14:textId="406CE6C2" w:rsidR="00920C93" w:rsidRPr="004B2D42" w:rsidRDefault="00920C93" w:rsidP="004B2D42">
      <w:pPr>
        <w:spacing w:after="0"/>
        <w:jc w:val="both"/>
        <w:rPr>
          <w:rFonts w:ascii="Arial" w:hAnsi="Arial" w:cs="Arial"/>
          <w:b/>
          <w:bCs/>
        </w:rPr>
      </w:pPr>
      <w:r w:rsidRPr="004B2D42">
        <w:rPr>
          <w:rFonts w:ascii="Arial" w:hAnsi="Arial" w:cs="Arial"/>
          <w:b/>
          <w:bCs/>
        </w:rPr>
        <w:t>Progetti internazionali</w:t>
      </w:r>
    </w:p>
    <w:p w14:paraId="112CD595" w14:textId="3853953F" w:rsidR="00920C93" w:rsidRPr="004B2D42" w:rsidRDefault="00920C93" w:rsidP="004B2D42">
      <w:pPr>
        <w:spacing w:after="0"/>
        <w:jc w:val="both"/>
        <w:rPr>
          <w:rFonts w:ascii="Arial" w:hAnsi="Arial" w:cs="Arial"/>
        </w:rPr>
      </w:pPr>
      <w:r w:rsidRPr="004B2D42">
        <w:rPr>
          <w:rFonts w:ascii="Arial" w:hAnsi="Arial" w:cs="Arial"/>
        </w:rPr>
        <w:t xml:space="preserve">I Musei Reali di Torino </w:t>
      </w:r>
      <w:r w:rsidR="00344EBB">
        <w:rPr>
          <w:rFonts w:ascii="Arial" w:hAnsi="Arial" w:cs="Arial"/>
        </w:rPr>
        <w:t>collaborano con numerose</w:t>
      </w:r>
      <w:r w:rsidRPr="004B2D42">
        <w:rPr>
          <w:rFonts w:ascii="Arial" w:hAnsi="Arial" w:cs="Arial"/>
        </w:rPr>
        <w:t xml:space="preserve"> con istituzioni straniere. </w:t>
      </w:r>
      <w:r w:rsidR="00344EBB">
        <w:rPr>
          <w:rFonts w:ascii="Arial" w:hAnsi="Arial" w:cs="Arial"/>
        </w:rPr>
        <w:t>I</w:t>
      </w:r>
      <w:r w:rsidRPr="004B2D42">
        <w:rPr>
          <w:rFonts w:ascii="Arial" w:hAnsi="Arial" w:cs="Arial"/>
        </w:rPr>
        <w:t xml:space="preserve">l </w:t>
      </w:r>
      <w:r w:rsidRPr="0047137D">
        <w:rPr>
          <w:rFonts w:ascii="Arial" w:hAnsi="Arial" w:cs="Arial"/>
          <w:b/>
          <w:bCs/>
        </w:rPr>
        <w:t>progetto S.A.I.M.P. (</w:t>
      </w:r>
      <w:proofErr w:type="spellStart"/>
      <w:r w:rsidRPr="0047137D">
        <w:rPr>
          <w:rFonts w:ascii="Arial" w:hAnsi="Arial" w:cs="Arial"/>
          <w:b/>
          <w:bCs/>
        </w:rPr>
        <w:t>Strengthening</w:t>
      </w:r>
      <w:proofErr w:type="spellEnd"/>
      <w:r w:rsidRPr="0047137D">
        <w:rPr>
          <w:rFonts w:ascii="Arial" w:hAnsi="Arial" w:cs="Arial"/>
          <w:b/>
          <w:bCs/>
        </w:rPr>
        <w:t xml:space="preserve"> </w:t>
      </w:r>
      <w:proofErr w:type="spellStart"/>
      <w:r w:rsidRPr="0047137D">
        <w:rPr>
          <w:rFonts w:ascii="Arial" w:hAnsi="Arial" w:cs="Arial"/>
          <w:b/>
          <w:bCs/>
        </w:rPr>
        <w:t>African-Italian</w:t>
      </w:r>
      <w:proofErr w:type="spellEnd"/>
      <w:r w:rsidRPr="0047137D">
        <w:rPr>
          <w:rFonts w:ascii="Arial" w:hAnsi="Arial" w:cs="Arial"/>
          <w:b/>
          <w:bCs/>
        </w:rPr>
        <w:t xml:space="preserve"> Museum </w:t>
      </w:r>
      <w:proofErr w:type="spellStart"/>
      <w:r w:rsidRPr="0047137D">
        <w:rPr>
          <w:rFonts w:ascii="Arial" w:hAnsi="Arial" w:cs="Arial"/>
          <w:b/>
          <w:bCs/>
        </w:rPr>
        <w:t>Partnerships</w:t>
      </w:r>
      <w:proofErr w:type="spellEnd"/>
      <w:r w:rsidRPr="0047137D">
        <w:rPr>
          <w:rFonts w:ascii="Arial" w:hAnsi="Arial" w:cs="Arial"/>
          <w:b/>
          <w:bCs/>
        </w:rPr>
        <w:t>)</w:t>
      </w:r>
      <w:r w:rsidRPr="004B2D42">
        <w:rPr>
          <w:rFonts w:ascii="Arial" w:hAnsi="Arial" w:cs="Arial"/>
        </w:rPr>
        <w:t>, programma di cooperazione culturale sostenuto dall’Agenzia Italiana per la Cooperazione allo Sviluppo</w:t>
      </w:r>
      <w:r w:rsidR="00344EBB">
        <w:rPr>
          <w:rFonts w:ascii="Arial" w:hAnsi="Arial" w:cs="Arial"/>
        </w:rPr>
        <w:t xml:space="preserve">, è un’importante iniziativa che </w:t>
      </w:r>
      <w:r w:rsidRPr="004B2D42">
        <w:rPr>
          <w:rFonts w:ascii="Arial" w:hAnsi="Arial" w:cs="Arial"/>
        </w:rPr>
        <w:t xml:space="preserve">promuove lo studio, la digitalizzazione e la valorizzazione condivisa del patrimonio africano custodito in musei di Etiopia, Uganda e Repubblica Democratica del Congo, oltre che in istituzioni </w:t>
      </w:r>
      <w:r w:rsidRPr="00565F93">
        <w:rPr>
          <w:rFonts w:ascii="Arial" w:hAnsi="Arial" w:cs="Arial"/>
        </w:rPr>
        <w:t>italiane che conservano opere provenienti da tali Paesi, come i Musei Reali di Torino, il Museo dell</w:t>
      </w:r>
      <w:r w:rsidR="000529AD">
        <w:rPr>
          <w:rFonts w:ascii="Arial" w:hAnsi="Arial" w:cs="Arial"/>
        </w:rPr>
        <w:t>e</w:t>
      </w:r>
      <w:r w:rsidRPr="00565F93">
        <w:rPr>
          <w:rFonts w:ascii="Arial" w:hAnsi="Arial" w:cs="Arial"/>
        </w:rPr>
        <w:t xml:space="preserve"> Civiltà </w:t>
      </w:r>
      <w:r w:rsidR="007C1A19" w:rsidRPr="00565F93">
        <w:rPr>
          <w:rFonts w:ascii="Arial" w:hAnsi="Arial" w:cs="Arial"/>
        </w:rPr>
        <w:t>di Roma</w:t>
      </w:r>
      <w:r w:rsidR="007C1A19">
        <w:rPr>
          <w:rFonts w:ascii="Arial" w:hAnsi="Arial" w:cs="Arial"/>
        </w:rPr>
        <w:t xml:space="preserve"> </w:t>
      </w:r>
      <w:r w:rsidRPr="004B2D42">
        <w:rPr>
          <w:rFonts w:ascii="Arial" w:hAnsi="Arial" w:cs="Arial"/>
        </w:rPr>
        <w:t>e il Museo di Antropologia ed Etnografia dell’Università di Torino.</w:t>
      </w:r>
      <w:r w:rsidR="00527393">
        <w:rPr>
          <w:rFonts w:ascii="Arial" w:hAnsi="Arial" w:cs="Arial"/>
        </w:rPr>
        <w:t xml:space="preserve"> </w:t>
      </w:r>
      <w:r w:rsidRPr="004B2D42">
        <w:rPr>
          <w:rFonts w:ascii="Arial" w:hAnsi="Arial" w:cs="Arial"/>
        </w:rPr>
        <w:t xml:space="preserve">Il progetto mira a favorire un dialogo strutturato tra </w:t>
      </w:r>
      <w:proofErr w:type="spellStart"/>
      <w:r w:rsidRPr="004B2D42">
        <w:rPr>
          <w:rFonts w:ascii="Arial" w:hAnsi="Arial" w:cs="Arial"/>
        </w:rPr>
        <w:t>partner</w:t>
      </w:r>
      <w:r w:rsidR="007C1A19" w:rsidRPr="00565F93">
        <w:rPr>
          <w:rFonts w:ascii="Arial" w:hAnsi="Arial" w:cs="Arial"/>
        </w:rPr>
        <w:t>s</w:t>
      </w:r>
      <w:proofErr w:type="spellEnd"/>
      <w:r w:rsidRPr="004B2D42">
        <w:rPr>
          <w:rFonts w:ascii="Arial" w:hAnsi="Arial" w:cs="Arial"/>
        </w:rPr>
        <w:t xml:space="preserve"> africani e italiani, fondato su una cooperazione paritaria e sulla capacità del patrimonio culturale di creare connessioni tra culture diverse.</w:t>
      </w:r>
    </w:p>
    <w:p w14:paraId="000A8276" w14:textId="222E27D2" w:rsidR="00920C93" w:rsidRDefault="000A3280" w:rsidP="004B2D42">
      <w:pPr>
        <w:spacing w:after="0"/>
        <w:jc w:val="both"/>
        <w:rPr>
          <w:rFonts w:ascii="Arial" w:hAnsi="Arial" w:cs="Arial"/>
        </w:rPr>
      </w:pPr>
      <w:r>
        <w:rPr>
          <w:rFonts w:ascii="Arial" w:hAnsi="Arial" w:cs="Arial"/>
        </w:rPr>
        <w:t>I Musei Reali di Torino fa</w:t>
      </w:r>
      <w:r w:rsidR="00A95B9A">
        <w:rPr>
          <w:rFonts w:ascii="Arial" w:hAnsi="Arial" w:cs="Arial"/>
        </w:rPr>
        <w:t xml:space="preserve">nno </w:t>
      </w:r>
      <w:r w:rsidRPr="00255D05">
        <w:rPr>
          <w:rFonts w:ascii="Arial" w:hAnsi="Arial" w:cs="Arial"/>
        </w:rPr>
        <w:t xml:space="preserve">parte del Consorzio Residenze Reali </w:t>
      </w:r>
      <w:r w:rsidR="00D92ED5" w:rsidRPr="00255D05">
        <w:rPr>
          <w:rFonts w:ascii="Arial" w:hAnsi="Arial" w:cs="Arial"/>
        </w:rPr>
        <w:t>Sabaude Piemonte</w:t>
      </w:r>
      <w:r w:rsidR="00361C97" w:rsidRPr="00255D05">
        <w:rPr>
          <w:rFonts w:ascii="Arial" w:hAnsi="Arial" w:cs="Arial"/>
        </w:rPr>
        <w:t xml:space="preserve"> </w:t>
      </w:r>
      <w:r w:rsidR="00A95B9A">
        <w:rPr>
          <w:rFonts w:ascii="Arial" w:hAnsi="Arial" w:cs="Arial"/>
        </w:rPr>
        <w:t>e il</w:t>
      </w:r>
      <w:r w:rsidR="00920C93" w:rsidRPr="00255D05">
        <w:rPr>
          <w:rFonts w:ascii="Arial" w:hAnsi="Arial" w:cs="Arial"/>
        </w:rPr>
        <w:t xml:space="preserve"> </w:t>
      </w:r>
      <w:r w:rsidR="00920C93" w:rsidRPr="00A77D8C">
        <w:rPr>
          <w:rFonts w:ascii="Arial" w:hAnsi="Arial" w:cs="Arial"/>
        </w:rPr>
        <w:t>22 aprile</w:t>
      </w:r>
      <w:r w:rsidR="00920C93" w:rsidRPr="00255D05">
        <w:rPr>
          <w:rFonts w:ascii="Arial" w:hAnsi="Arial" w:cs="Arial"/>
        </w:rPr>
        <w:t xml:space="preserve"> ospiteranno</w:t>
      </w:r>
      <w:r w:rsidR="00527393" w:rsidRPr="00255D05">
        <w:rPr>
          <w:rFonts w:ascii="Arial" w:hAnsi="Arial" w:cs="Arial"/>
        </w:rPr>
        <w:t xml:space="preserve"> i partecipanti al</w:t>
      </w:r>
      <w:r w:rsidR="00920C93" w:rsidRPr="00255D05">
        <w:rPr>
          <w:rFonts w:ascii="Arial" w:hAnsi="Arial" w:cs="Arial"/>
        </w:rPr>
        <w:t>l’Assemblea Generale dell’</w:t>
      </w:r>
      <w:r w:rsidR="00920C93" w:rsidRPr="00255D05">
        <w:rPr>
          <w:rFonts w:ascii="Arial" w:hAnsi="Arial" w:cs="Arial"/>
          <w:b/>
          <w:bCs/>
        </w:rPr>
        <w:t>Associazione</w:t>
      </w:r>
      <w:r w:rsidR="00920C93" w:rsidRPr="0047137D">
        <w:rPr>
          <w:rFonts w:ascii="Arial" w:hAnsi="Arial" w:cs="Arial"/>
          <w:b/>
          <w:bCs/>
        </w:rPr>
        <w:t xml:space="preserve"> Residenze Reali Europee</w:t>
      </w:r>
      <w:r w:rsidR="00920C93" w:rsidRPr="004B2D42">
        <w:rPr>
          <w:rFonts w:ascii="Arial" w:hAnsi="Arial" w:cs="Arial"/>
        </w:rPr>
        <w:t xml:space="preserve"> </w:t>
      </w:r>
      <w:r w:rsidR="00E93646">
        <w:rPr>
          <w:rFonts w:ascii="Arial" w:hAnsi="Arial" w:cs="Arial"/>
        </w:rPr>
        <w:t>(</w:t>
      </w:r>
      <w:r w:rsidR="00E93646" w:rsidRPr="00E93646">
        <w:rPr>
          <w:rFonts w:ascii="Arial" w:hAnsi="Arial" w:cs="Arial"/>
          <w:b/>
        </w:rPr>
        <w:t>ARRE</w:t>
      </w:r>
      <w:r w:rsidR="00E93646">
        <w:rPr>
          <w:rFonts w:ascii="Arial" w:hAnsi="Arial" w:cs="Arial"/>
        </w:rPr>
        <w:t xml:space="preserve">) </w:t>
      </w:r>
      <w:r w:rsidR="00920C93" w:rsidRPr="004B2D42">
        <w:rPr>
          <w:rFonts w:ascii="Arial" w:hAnsi="Arial" w:cs="Arial"/>
        </w:rPr>
        <w:t>che</w:t>
      </w:r>
      <w:r w:rsidR="00527393">
        <w:rPr>
          <w:rFonts w:ascii="Arial" w:hAnsi="Arial" w:cs="Arial"/>
        </w:rPr>
        <w:t>,</w:t>
      </w:r>
      <w:r w:rsidR="00920C93" w:rsidRPr="004B2D42">
        <w:rPr>
          <w:rFonts w:ascii="Arial" w:hAnsi="Arial" w:cs="Arial"/>
        </w:rPr>
        <w:t xml:space="preserve"> dal 20 aprile</w:t>
      </w:r>
      <w:r w:rsidR="00527393">
        <w:rPr>
          <w:rFonts w:ascii="Arial" w:hAnsi="Arial" w:cs="Arial"/>
        </w:rPr>
        <w:t>,</w:t>
      </w:r>
      <w:r w:rsidR="00920C93" w:rsidRPr="004B2D42">
        <w:rPr>
          <w:rFonts w:ascii="Arial" w:hAnsi="Arial" w:cs="Arial"/>
        </w:rPr>
        <w:t xml:space="preserve"> si riunirà alla Reggia di Venaria Reale. L’incontro rappresenterà un’importante occasione di confronto tra i direttori delle principali residenze reali europee, che negli spazi di Palazzo Reale, Armeria, Galleria Sabauda, Museo di Antichità, Biblioteca Reale e Giardini Reali approfondiranno temi comuni quali la conservazione delle collezioni, la ricerca scientifica e la gestione dei flussi di visitatori.</w:t>
      </w:r>
    </w:p>
    <w:p w14:paraId="63030069" w14:textId="110DBFDC" w:rsidR="009A1BC2" w:rsidRDefault="00A95B9A" w:rsidP="004B2D42">
      <w:pPr>
        <w:spacing w:after="0"/>
        <w:jc w:val="both"/>
        <w:rPr>
          <w:rFonts w:ascii="Arial" w:hAnsi="Arial" w:cs="Arial"/>
        </w:rPr>
      </w:pPr>
      <w:r>
        <w:rPr>
          <w:rFonts w:ascii="Arial" w:hAnsi="Arial" w:cs="Arial"/>
        </w:rPr>
        <w:t>Sempre a fine aprile</w:t>
      </w:r>
      <w:r w:rsidRPr="00BA14B7">
        <w:rPr>
          <w:rFonts w:ascii="Arial" w:hAnsi="Arial" w:cs="Arial"/>
          <w:bCs/>
        </w:rPr>
        <w:t>,</w:t>
      </w:r>
      <w:r w:rsidRPr="00A95B9A">
        <w:rPr>
          <w:rFonts w:ascii="Arial" w:hAnsi="Arial" w:cs="Arial"/>
          <w:b/>
          <w:bCs/>
        </w:rPr>
        <w:t xml:space="preserve"> </w:t>
      </w:r>
      <w:r w:rsidRPr="00A77D8C">
        <w:rPr>
          <w:rFonts w:ascii="Arial" w:hAnsi="Arial" w:cs="Arial"/>
        </w:rPr>
        <w:t>il</w:t>
      </w:r>
      <w:r w:rsidR="009A1BC2" w:rsidRPr="00A77D8C">
        <w:rPr>
          <w:rFonts w:ascii="Arial" w:hAnsi="Arial" w:cs="Arial"/>
        </w:rPr>
        <w:t xml:space="preserve"> 27 e il 28</w:t>
      </w:r>
      <w:r w:rsidR="009A1BC2">
        <w:rPr>
          <w:rFonts w:ascii="Arial" w:hAnsi="Arial" w:cs="Arial"/>
        </w:rPr>
        <w:t xml:space="preserve">, </w:t>
      </w:r>
      <w:r w:rsidRPr="00A95B9A">
        <w:rPr>
          <w:rFonts w:ascii="Arial" w:hAnsi="Arial" w:cs="Arial"/>
        </w:rPr>
        <w:t xml:space="preserve">si terranno </w:t>
      </w:r>
      <w:r w:rsidR="009A1BC2" w:rsidRPr="00A95B9A">
        <w:rPr>
          <w:rFonts w:ascii="Arial" w:hAnsi="Arial" w:cs="Arial"/>
        </w:rPr>
        <w:t>due giornate internazionali</w:t>
      </w:r>
      <w:r w:rsidRPr="00A95B9A">
        <w:rPr>
          <w:rFonts w:ascii="Arial" w:hAnsi="Arial" w:cs="Arial"/>
        </w:rPr>
        <w:t xml:space="preserve"> di studio </w:t>
      </w:r>
      <w:r w:rsidR="009A1BC2" w:rsidRPr="00A95B9A">
        <w:rPr>
          <w:rFonts w:ascii="Arial" w:hAnsi="Arial" w:cs="Arial"/>
        </w:rPr>
        <w:t xml:space="preserve">organizzate dai </w:t>
      </w:r>
      <w:r w:rsidR="009A1BC2" w:rsidRPr="009A1BC2">
        <w:rPr>
          <w:rFonts w:ascii="Arial" w:hAnsi="Arial" w:cs="Arial"/>
          <w:b/>
          <w:bCs/>
        </w:rPr>
        <w:t>Musei Reali e</w:t>
      </w:r>
      <w:r w:rsidR="009A1BC2">
        <w:rPr>
          <w:rFonts w:ascii="Arial" w:hAnsi="Arial" w:cs="Arial"/>
        </w:rPr>
        <w:t xml:space="preserve"> </w:t>
      </w:r>
      <w:r w:rsidR="009A1BC2" w:rsidRPr="009A1BC2">
        <w:rPr>
          <w:rFonts w:ascii="Arial" w:hAnsi="Arial" w:cs="Arial"/>
          <w:b/>
          <w:bCs/>
        </w:rPr>
        <w:t>dall’Università di Tor</w:t>
      </w:r>
      <w:r w:rsidR="009A1BC2">
        <w:rPr>
          <w:rFonts w:ascii="Arial" w:hAnsi="Arial" w:cs="Arial"/>
          <w:b/>
          <w:bCs/>
        </w:rPr>
        <w:t>i</w:t>
      </w:r>
      <w:r w:rsidR="009A1BC2" w:rsidRPr="009A1BC2">
        <w:rPr>
          <w:rFonts w:ascii="Arial" w:hAnsi="Arial" w:cs="Arial"/>
          <w:b/>
          <w:bCs/>
        </w:rPr>
        <w:t>no</w:t>
      </w:r>
      <w:r w:rsidR="009A1BC2">
        <w:rPr>
          <w:rFonts w:ascii="Arial" w:hAnsi="Arial" w:cs="Arial"/>
        </w:rPr>
        <w:t xml:space="preserve"> </w:t>
      </w:r>
      <w:r w:rsidR="009A1BC2" w:rsidRPr="009A1BC2">
        <w:rPr>
          <w:rFonts w:ascii="Arial" w:hAnsi="Arial" w:cs="Arial"/>
        </w:rPr>
        <w:t xml:space="preserve">come </w:t>
      </w:r>
      <w:proofErr w:type="spellStart"/>
      <w:r w:rsidR="009A1BC2" w:rsidRPr="009A1BC2">
        <w:rPr>
          <w:rFonts w:ascii="Arial" w:hAnsi="Arial" w:cs="Arial"/>
          <w:i/>
          <w:iCs/>
        </w:rPr>
        <w:t>finissage</w:t>
      </w:r>
      <w:proofErr w:type="spellEnd"/>
      <w:r w:rsidR="009A1BC2" w:rsidRPr="009A1BC2">
        <w:rPr>
          <w:rFonts w:ascii="Arial" w:hAnsi="Arial" w:cs="Arial"/>
        </w:rPr>
        <w:t xml:space="preserve"> della mostra</w:t>
      </w:r>
      <w:r w:rsidR="009A1BC2">
        <w:rPr>
          <w:rFonts w:ascii="Arial" w:hAnsi="Arial" w:cs="Arial"/>
        </w:rPr>
        <w:t xml:space="preserve"> </w:t>
      </w:r>
      <w:r w:rsidR="009A1BC2" w:rsidRPr="009A1BC2">
        <w:rPr>
          <w:rFonts w:ascii="Arial" w:hAnsi="Arial" w:cs="Arial"/>
        </w:rPr>
        <w:t>monografica dedicata a Orazio Gentileschi</w:t>
      </w:r>
      <w:r>
        <w:rPr>
          <w:rFonts w:ascii="Arial" w:hAnsi="Arial" w:cs="Arial"/>
        </w:rPr>
        <w:t>.</w:t>
      </w:r>
      <w:r w:rsidR="009A1BC2">
        <w:rPr>
          <w:rFonts w:ascii="Arial" w:hAnsi="Arial" w:cs="Arial"/>
        </w:rPr>
        <w:t xml:space="preserve"> </w:t>
      </w:r>
      <w:r>
        <w:rPr>
          <w:rFonts w:ascii="Arial" w:hAnsi="Arial" w:cs="Arial"/>
        </w:rPr>
        <w:t xml:space="preserve">Sarà un’occasione di </w:t>
      </w:r>
      <w:r w:rsidR="009A1BC2" w:rsidRPr="009A1BC2">
        <w:rPr>
          <w:rFonts w:ascii="Arial" w:hAnsi="Arial" w:cs="Arial"/>
        </w:rPr>
        <w:t>confronto scientifico di alto profilo tra</w:t>
      </w:r>
      <w:r w:rsidR="009A1BC2">
        <w:rPr>
          <w:rFonts w:ascii="Arial" w:hAnsi="Arial" w:cs="Arial"/>
        </w:rPr>
        <w:t xml:space="preserve"> </w:t>
      </w:r>
      <w:r w:rsidR="009A1BC2" w:rsidRPr="009A1BC2">
        <w:rPr>
          <w:rFonts w:ascii="Arial" w:hAnsi="Arial" w:cs="Arial"/>
        </w:rPr>
        <w:t>istituzioni, ricercatori e professionisti del</w:t>
      </w:r>
      <w:r w:rsidR="009A1BC2">
        <w:rPr>
          <w:rFonts w:ascii="Arial" w:hAnsi="Arial" w:cs="Arial"/>
        </w:rPr>
        <w:t xml:space="preserve"> </w:t>
      </w:r>
      <w:r w:rsidR="009A1BC2" w:rsidRPr="009A1BC2">
        <w:rPr>
          <w:rFonts w:ascii="Arial" w:hAnsi="Arial" w:cs="Arial"/>
        </w:rPr>
        <w:t>settore</w:t>
      </w:r>
      <w:r>
        <w:rPr>
          <w:rFonts w:ascii="Arial" w:hAnsi="Arial" w:cs="Arial"/>
        </w:rPr>
        <w:t xml:space="preserve"> su alcune </w:t>
      </w:r>
      <w:r w:rsidRPr="009A1BC2">
        <w:rPr>
          <w:rFonts w:ascii="Arial" w:hAnsi="Arial" w:cs="Arial"/>
        </w:rPr>
        <w:t>tematiche connesse all’esposizione e al</w:t>
      </w:r>
      <w:r>
        <w:rPr>
          <w:rFonts w:ascii="Arial" w:hAnsi="Arial" w:cs="Arial"/>
        </w:rPr>
        <w:t xml:space="preserve"> </w:t>
      </w:r>
      <w:r w:rsidRPr="009A1BC2">
        <w:rPr>
          <w:rFonts w:ascii="Arial" w:hAnsi="Arial" w:cs="Arial"/>
        </w:rPr>
        <w:t>percorso dell’artista</w:t>
      </w:r>
      <w:r>
        <w:rPr>
          <w:rFonts w:ascii="Arial" w:hAnsi="Arial" w:cs="Arial"/>
        </w:rPr>
        <w:t xml:space="preserve">. Il simposio organizzato con l’università consolida </w:t>
      </w:r>
      <w:r w:rsidR="009A1BC2" w:rsidRPr="009A1BC2">
        <w:rPr>
          <w:rFonts w:ascii="Arial" w:hAnsi="Arial" w:cs="Arial"/>
        </w:rPr>
        <w:t xml:space="preserve">il ruolo dei Musei Reali </w:t>
      </w:r>
      <w:r>
        <w:rPr>
          <w:rFonts w:ascii="Arial" w:hAnsi="Arial" w:cs="Arial"/>
        </w:rPr>
        <w:t xml:space="preserve">anche come </w:t>
      </w:r>
      <w:r w:rsidR="009A1BC2" w:rsidRPr="009A1BC2">
        <w:rPr>
          <w:rFonts w:ascii="Arial" w:hAnsi="Arial" w:cs="Arial"/>
        </w:rPr>
        <w:t>riferimento internazionale per la</w:t>
      </w:r>
      <w:r w:rsidR="009A1BC2">
        <w:rPr>
          <w:rFonts w:ascii="Arial" w:hAnsi="Arial" w:cs="Arial"/>
        </w:rPr>
        <w:t xml:space="preserve"> </w:t>
      </w:r>
      <w:r w:rsidR="009A1BC2" w:rsidRPr="009A1BC2">
        <w:rPr>
          <w:rFonts w:ascii="Arial" w:hAnsi="Arial" w:cs="Arial"/>
        </w:rPr>
        <w:t>ricerca storico-artistica</w:t>
      </w:r>
      <w:r w:rsidR="009A1BC2">
        <w:rPr>
          <w:rFonts w:ascii="Arial" w:hAnsi="Arial" w:cs="Arial"/>
        </w:rPr>
        <w:t>.</w:t>
      </w:r>
    </w:p>
    <w:p w14:paraId="7D76D06C" w14:textId="066D46CE" w:rsidR="0047137D" w:rsidRDefault="0047137D" w:rsidP="0047137D">
      <w:pPr>
        <w:jc w:val="both"/>
        <w:rPr>
          <w:rFonts w:ascii="Arial" w:hAnsi="Arial" w:cs="Arial"/>
        </w:rPr>
      </w:pPr>
      <w:r w:rsidRPr="00A77D8C">
        <w:rPr>
          <w:rFonts w:ascii="Arial" w:hAnsi="Arial" w:cs="Arial"/>
        </w:rPr>
        <w:t>Dal 18 al 22 maggio</w:t>
      </w:r>
      <w:r w:rsidR="00A77D8C">
        <w:rPr>
          <w:rFonts w:ascii="Arial" w:hAnsi="Arial" w:cs="Arial"/>
        </w:rPr>
        <w:t xml:space="preserve">, invece, </w:t>
      </w:r>
      <w:r w:rsidRPr="00644920">
        <w:rPr>
          <w:rFonts w:ascii="Arial" w:hAnsi="Arial" w:cs="Arial"/>
        </w:rPr>
        <w:t xml:space="preserve">si terrà il </w:t>
      </w:r>
      <w:r w:rsidRPr="00644920">
        <w:rPr>
          <w:rFonts w:ascii="Arial" w:hAnsi="Arial" w:cs="Arial"/>
          <w:b/>
          <w:bCs/>
        </w:rPr>
        <w:t xml:space="preserve">45° International Symposium on </w:t>
      </w:r>
      <w:proofErr w:type="spellStart"/>
      <w:r w:rsidRPr="00644920">
        <w:rPr>
          <w:rFonts w:ascii="Arial" w:hAnsi="Arial" w:cs="Arial"/>
          <w:b/>
          <w:bCs/>
        </w:rPr>
        <w:t>Archaeometry</w:t>
      </w:r>
      <w:proofErr w:type="spellEnd"/>
      <w:r w:rsidR="00BA14B7">
        <w:rPr>
          <w:rFonts w:ascii="Arial" w:hAnsi="Arial" w:cs="Arial"/>
          <w:b/>
          <w:bCs/>
        </w:rPr>
        <w:t xml:space="preserve"> (ISA 2026)</w:t>
      </w:r>
      <w:r w:rsidRPr="00644920">
        <w:rPr>
          <w:rFonts w:ascii="Arial" w:hAnsi="Arial" w:cs="Arial"/>
        </w:rPr>
        <w:t xml:space="preserve">, un evento che riunirà </w:t>
      </w:r>
      <w:r w:rsidR="008043FC">
        <w:rPr>
          <w:rFonts w:ascii="Arial" w:hAnsi="Arial" w:cs="Arial"/>
        </w:rPr>
        <w:t xml:space="preserve">a Torino </w:t>
      </w:r>
      <w:r w:rsidRPr="00644920">
        <w:rPr>
          <w:rFonts w:ascii="Arial" w:hAnsi="Arial" w:cs="Arial"/>
        </w:rPr>
        <w:t>studiosi da tutto il mondo per condividere ricerche, metodi e risultati che fanno dialogare scienza e patrimonio.</w:t>
      </w:r>
      <w:r w:rsidR="00B73052" w:rsidRPr="00B73052">
        <w:rPr>
          <w:rFonts w:ascii="Arial" w:hAnsi="Arial" w:cs="Arial"/>
        </w:rPr>
        <w:t xml:space="preserve"> Il Simposio Internazionale di Archeometria è una delle principali conferenze scientifiche internazionali dedicate all’applicazione di metodi e tecniche delle scienze naturali allo studio dei beni archeologici e culturali. </w:t>
      </w:r>
      <w:r w:rsidRPr="000B7A06">
        <w:rPr>
          <w:rFonts w:ascii="Arial" w:hAnsi="Arial" w:cs="Arial"/>
          <w:b/>
          <w:bCs/>
        </w:rPr>
        <w:t>ISA 2026</w:t>
      </w:r>
      <w:r w:rsidRPr="00CE233B">
        <w:rPr>
          <w:rFonts w:ascii="Arial" w:hAnsi="Arial" w:cs="Arial"/>
        </w:rPr>
        <w:t xml:space="preserve"> è organizzato da</w:t>
      </w:r>
      <w:r>
        <w:rPr>
          <w:rFonts w:ascii="Arial" w:hAnsi="Arial" w:cs="Arial"/>
        </w:rPr>
        <w:t>ll’</w:t>
      </w:r>
      <w:r w:rsidRPr="00CE233B">
        <w:rPr>
          <w:rFonts w:ascii="Arial" w:hAnsi="Arial" w:cs="Arial"/>
        </w:rPr>
        <w:t xml:space="preserve">Università degli Studi di Torino, </w:t>
      </w:r>
      <w:proofErr w:type="spellStart"/>
      <w:r w:rsidRPr="00CE233B">
        <w:rPr>
          <w:rFonts w:ascii="Arial" w:hAnsi="Arial" w:cs="Arial"/>
        </w:rPr>
        <w:t>AIAr</w:t>
      </w:r>
      <w:proofErr w:type="spellEnd"/>
      <w:r w:rsidRPr="00CE233B">
        <w:rPr>
          <w:rFonts w:ascii="Arial" w:hAnsi="Arial" w:cs="Arial"/>
        </w:rPr>
        <w:t xml:space="preserve"> – Associazione Italiana di Archeometria, Centro Conservazione Restauro “La Venaria Reale”, Museo Egizio e Musei Reali di Torino.</w:t>
      </w:r>
      <w:r>
        <w:rPr>
          <w:rFonts w:ascii="Arial" w:hAnsi="Arial" w:cs="Arial"/>
        </w:rPr>
        <w:t xml:space="preserve"> </w:t>
      </w:r>
    </w:p>
    <w:p w14:paraId="3CC4D1DB" w14:textId="24E6A64E" w:rsidR="00920C93" w:rsidRPr="004B2D42" w:rsidRDefault="00920C93" w:rsidP="004B2D42">
      <w:pPr>
        <w:spacing w:after="0"/>
        <w:jc w:val="both"/>
        <w:rPr>
          <w:rFonts w:ascii="Arial" w:hAnsi="Arial" w:cs="Arial"/>
          <w:b/>
          <w:bCs/>
        </w:rPr>
      </w:pPr>
      <w:r w:rsidRPr="004B2D42">
        <w:rPr>
          <w:rFonts w:ascii="Arial" w:hAnsi="Arial" w:cs="Arial"/>
          <w:b/>
          <w:bCs/>
        </w:rPr>
        <w:t>Interventi di restauro su opere identitarie</w:t>
      </w:r>
    </w:p>
    <w:p w14:paraId="65B38238" w14:textId="77777777" w:rsidR="00920C93" w:rsidRPr="004B2D42" w:rsidRDefault="00920C93" w:rsidP="004B2D42">
      <w:pPr>
        <w:spacing w:after="0"/>
        <w:jc w:val="both"/>
        <w:rPr>
          <w:rFonts w:ascii="Arial" w:hAnsi="Arial" w:cs="Arial"/>
        </w:rPr>
      </w:pPr>
      <w:r w:rsidRPr="004B2D42">
        <w:rPr>
          <w:rFonts w:ascii="Arial" w:hAnsi="Arial" w:cs="Arial"/>
        </w:rPr>
        <w:t xml:space="preserve">Grazie alle erogazioni </w:t>
      </w:r>
      <w:r w:rsidRPr="002A2BAD">
        <w:rPr>
          <w:rFonts w:ascii="Arial" w:hAnsi="Arial" w:cs="Arial"/>
          <w:b/>
          <w:bCs/>
        </w:rPr>
        <w:t>Art Bonus</w:t>
      </w:r>
      <w:r w:rsidRPr="004B2D42">
        <w:rPr>
          <w:rFonts w:ascii="Arial" w:hAnsi="Arial" w:cs="Arial"/>
        </w:rPr>
        <w:t>, è stato avviato un articolato programma di recupero dedicato a opere particolarmente rappresentative.</w:t>
      </w:r>
    </w:p>
    <w:p w14:paraId="32977902" w14:textId="77777777" w:rsidR="00920C93" w:rsidRPr="004B2D42" w:rsidRDefault="00920C93" w:rsidP="004B2D42">
      <w:pPr>
        <w:spacing w:after="0"/>
        <w:jc w:val="both"/>
        <w:rPr>
          <w:rFonts w:ascii="Arial" w:hAnsi="Arial" w:cs="Arial"/>
        </w:rPr>
      </w:pPr>
      <w:r w:rsidRPr="004B2D42">
        <w:rPr>
          <w:rFonts w:ascii="Arial" w:hAnsi="Arial" w:cs="Arial"/>
        </w:rPr>
        <w:t xml:space="preserve">Il 2026 si è aperto con interventi manutentivi in due sale di Palazzo Reale. Si sono conclusi i lavori di pulitura ad aria e consolidamento degli arazzi della Sala da Pranzo, nell’ambito del progetto dedicato ai tre manufatti settecenteschi raffiguranti </w:t>
      </w:r>
      <w:r w:rsidRPr="004B2D42">
        <w:rPr>
          <w:rFonts w:ascii="Arial" w:hAnsi="Arial" w:cs="Arial"/>
          <w:i/>
          <w:iCs/>
        </w:rPr>
        <w:t>Annibale giovinetto giura odio ai Romani</w:t>
      </w:r>
      <w:r w:rsidRPr="004B2D42">
        <w:rPr>
          <w:rFonts w:ascii="Arial" w:hAnsi="Arial" w:cs="Arial"/>
        </w:rPr>
        <w:t xml:space="preserve">, </w:t>
      </w:r>
      <w:r w:rsidRPr="004B2D42">
        <w:rPr>
          <w:rFonts w:ascii="Arial" w:hAnsi="Arial" w:cs="Arial"/>
          <w:i/>
          <w:iCs/>
        </w:rPr>
        <w:t xml:space="preserve">La battaglia di </w:t>
      </w:r>
      <w:proofErr w:type="spellStart"/>
      <w:r w:rsidRPr="004B2D42">
        <w:rPr>
          <w:rFonts w:ascii="Arial" w:hAnsi="Arial" w:cs="Arial"/>
          <w:i/>
          <w:iCs/>
        </w:rPr>
        <w:t>Farsaglia</w:t>
      </w:r>
      <w:proofErr w:type="spellEnd"/>
      <w:r w:rsidRPr="004B2D42">
        <w:rPr>
          <w:rFonts w:ascii="Arial" w:hAnsi="Arial" w:cs="Arial"/>
        </w:rPr>
        <w:t xml:space="preserve"> e </w:t>
      </w:r>
      <w:r w:rsidRPr="004B2D42">
        <w:rPr>
          <w:rFonts w:ascii="Arial" w:hAnsi="Arial" w:cs="Arial"/>
          <w:i/>
          <w:iCs/>
        </w:rPr>
        <w:t>I supremi onori a Cesare</w:t>
      </w:r>
      <w:r w:rsidRPr="004B2D42">
        <w:rPr>
          <w:rFonts w:ascii="Arial" w:hAnsi="Arial" w:cs="Arial"/>
        </w:rPr>
        <w:t>, tessuti dalla Manifattura Reale di Torino su cartoni di Claudio Francesco Beaumont.</w:t>
      </w:r>
    </w:p>
    <w:p w14:paraId="780A1352" w14:textId="41E4F494" w:rsidR="00920C93" w:rsidRPr="004B2D42" w:rsidRDefault="00920C93" w:rsidP="004B2D42">
      <w:pPr>
        <w:spacing w:after="0"/>
        <w:jc w:val="both"/>
        <w:rPr>
          <w:rFonts w:ascii="Arial" w:hAnsi="Arial" w:cs="Arial"/>
        </w:rPr>
      </w:pPr>
      <w:r w:rsidRPr="004B2D42">
        <w:rPr>
          <w:rFonts w:ascii="Arial" w:hAnsi="Arial" w:cs="Arial"/>
        </w:rPr>
        <w:t xml:space="preserve">A seguire è stato avviato </w:t>
      </w:r>
      <w:r w:rsidRPr="002A2BAD">
        <w:rPr>
          <w:rFonts w:ascii="Arial" w:hAnsi="Arial" w:cs="Arial"/>
          <w:b/>
          <w:bCs/>
        </w:rPr>
        <w:t>“Splendori della tavola</w:t>
      </w:r>
      <w:r w:rsidRPr="004B2D42">
        <w:rPr>
          <w:rFonts w:ascii="Arial" w:hAnsi="Arial" w:cs="Arial"/>
        </w:rPr>
        <w:t xml:space="preserve">”, </w:t>
      </w:r>
      <w:r w:rsidR="00282F8E">
        <w:rPr>
          <w:rFonts w:ascii="Arial" w:hAnsi="Arial" w:cs="Arial"/>
        </w:rPr>
        <w:t xml:space="preserve">intervento </w:t>
      </w:r>
      <w:r w:rsidRPr="004B2D42">
        <w:rPr>
          <w:rFonts w:ascii="Arial" w:hAnsi="Arial" w:cs="Arial"/>
        </w:rPr>
        <w:t xml:space="preserve">dedicato alla manutenzione dei lampadari della medesima sala, sottoposti a un accurato lavaggio per restituirne la luminosità originaria. </w:t>
      </w:r>
      <w:r w:rsidR="00282F8E">
        <w:rPr>
          <w:rFonts w:ascii="Arial" w:hAnsi="Arial" w:cs="Arial"/>
        </w:rPr>
        <w:t>Infine, nel</w:t>
      </w:r>
      <w:r w:rsidRPr="004B2D42">
        <w:rPr>
          <w:rFonts w:ascii="Arial" w:hAnsi="Arial" w:cs="Arial"/>
        </w:rPr>
        <w:t>la Sala del Trono</w:t>
      </w:r>
      <w:r w:rsidR="00282F8E">
        <w:rPr>
          <w:rFonts w:ascii="Arial" w:hAnsi="Arial" w:cs="Arial"/>
        </w:rPr>
        <w:t xml:space="preserve"> </w:t>
      </w:r>
      <w:r w:rsidRPr="004B2D42">
        <w:rPr>
          <w:rFonts w:ascii="Arial" w:hAnsi="Arial" w:cs="Arial"/>
        </w:rPr>
        <w:t>si è proceduto al temporaneo disallestimento</w:t>
      </w:r>
      <w:r w:rsidR="00282F8E">
        <w:rPr>
          <w:rFonts w:ascii="Arial" w:hAnsi="Arial" w:cs="Arial"/>
        </w:rPr>
        <w:t>,</w:t>
      </w:r>
      <w:r w:rsidRPr="004B2D42">
        <w:rPr>
          <w:rFonts w:ascii="Arial" w:hAnsi="Arial" w:cs="Arial"/>
        </w:rPr>
        <w:t xml:space="preserve"> con rimozione della balaustra settecentesca e del trono</w:t>
      </w:r>
      <w:r w:rsidR="00282F8E">
        <w:rPr>
          <w:rFonts w:ascii="Arial" w:hAnsi="Arial" w:cs="Arial"/>
        </w:rPr>
        <w:t>,</w:t>
      </w:r>
      <w:r w:rsidRPr="004B2D42">
        <w:rPr>
          <w:rFonts w:ascii="Arial" w:hAnsi="Arial" w:cs="Arial"/>
        </w:rPr>
        <w:t xml:space="preserve"> per consentire la manutenzione della tappezzeria ottocentesca disegnata da Pelagio Palagi e realizzata da Bernardo Solei su incarico di Carlo Alberto di Savoia Carignano. Sono inoltre in corso la pulitura delle componenti in cristallo e la spolveratura delle parti in bronzo dorato; il riallestimento è previsto per il 18 febbraio.</w:t>
      </w:r>
    </w:p>
    <w:p w14:paraId="35942993" w14:textId="77777777" w:rsidR="00920C93" w:rsidRPr="004B2D42" w:rsidRDefault="00920C93" w:rsidP="004B2D42">
      <w:pPr>
        <w:spacing w:after="0"/>
        <w:jc w:val="both"/>
        <w:rPr>
          <w:rFonts w:ascii="Arial" w:hAnsi="Arial" w:cs="Arial"/>
        </w:rPr>
      </w:pPr>
      <w:r w:rsidRPr="004B2D42">
        <w:rPr>
          <w:rFonts w:ascii="Arial" w:hAnsi="Arial" w:cs="Arial"/>
        </w:rPr>
        <w:t xml:space="preserve">Nel corso dell’anno proseguiranno i lavori con il progetto </w:t>
      </w:r>
      <w:r w:rsidRPr="002A2BAD">
        <w:rPr>
          <w:rFonts w:ascii="Arial" w:hAnsi="Arial" w:cs="Arial"/>
          <w:b/>
          <w:bCs/>
        </w:rPr>
        <w:t>“La scrivania del Principe”</w:t>
      </w:r>
      <w:r w:rsidRPr="004B2D42">
        <w:rPr>
          <w:rFonts w:ascii="Arial" w:hAnsi="Arial" w:cs="Arial"/>
        </w:rPr>
        <w:t xml:space="preserve">, dedicato al restauro della raffinata scrivania da parete in stile Luigi XV, attribuita all’ebanista Jean Pierre </w:t>
      </w:r>
      <w:proofErr w:type="spellStart"/>
      <w:r w:rsidRPr="004B2D42">
        <w:rPr>
          <w:rFonts w:ascii="Arial" w:hAnsi="Arial" w:cs="Arial"/>
        </w:rPr>
        <w:t>Latz</w:t>
      </w:r>
      <w:proofErr w:type="spellEnd"/>
      <w:r w:rsidRPr="004B2D42">
        <w:rPr>
          <w:rFonts w:ascii="Arial" w:hAnsi="Arial" w:cs="Arial"/>
        </w:rPr>
        <w:t xml:space="preserve"> e conservata nello studio di Vittorio Emanuele II al secondo piano.</w:t>
      </w:r>
    </w:p>
    <w:p w14:paraId="100BBEC0" w14:textId="66A1E5AE" w:rsidR="00920C93" w:rsidRDefault="00B50855" w:rsidP="004B2D42">
      <w:pPr>
        <w:spacing w:after="0"/>
        <w:jc w:val="both"/>
        <w:rPr>
          <w:rFonts w:ascii="Arial" w:hAnsi="Arial" w:cs="Arial"/>
        </w:rPr>
      </w:pPr>
      <w:r>
        <w:rPr>
          <w:rFonts w:ascii="Arial" w:hAnsi="Arial" w:cs="Arial"/>
        </w:rPr>
        <w:lastRenderedPageBreak/>
        <w:t>Grazie al sostegno tramite l</w:t>
      </w:r>
      <w:r w:rsidR="00920C93" w:rsidRPr="004B2D42">
        <w:rPr>
          <w:rFonts w:ascii="Arial" w:hAnsi="Arial" w:cs="Arial"/>
        </w:rPr>
        <w:t>’Art Bonus e al contributo del Ministero della Cultura, ulteriori interventi</w:t>
      </w:r>
      <w:r w:rsidR="00B40E86">
        <w:rPr>
          <w:rFonts w:ascii="Arial" w:hAnsi="Arial" w:cs="Arial"/>
        </w:rPr>
        <w:t xml:space="preserve"> di manutenzione conservativa e restauro sono programmati in autunno</w:t>
      </w:r>
      <w:r w:rsidR="00920C93" w:rsidRPr="004B2D42">
        <w:rPr>
          <w:rFonts w:ascii="Arial" w:hAnsi="Arial" w:cs="Arial"/>
        </w:rPr>
        <w:t xml:space="preserve">: il </w:t>
      </w:r>
      <w:r w:rsidR="00920C93" w:rsidRPr="008F0DBA">
        <w:rPr>
          <w:rFonts w:ascii="Arial" w:hAnsi="Arial" w:cs="Arial"/>
          <w:b/>
          <w:bCs/>
        </w:rPr>
        <w:t>Gabinetto Oscuro</w:t>
      </w:r>
      <w:r w:rsidR="00920C93" w:rsidRPr="004B2D42">
        <w:rPr>
          <w:rFonts w:ascii="Arial" w:hAnsi="Arial" w:cs="Arial"/>
        </w:rPr>
        <w:t xml:space="preserve">, gli </w:t>
      </w:r>
      <w:r w:rsidR="00920C93" w:rsidRPr="008F0DBA">
        <w:rPr>
          <w:rFonts w:ascii="Arial" w:hAnsi="Arial" w:cs="Arial"/>
          <w:b/>
          <w:bCs/>
        </w:rPr>
        <w:t>arazzi dedicati a Don Chisciotte</w:t>
      </w:r>
      <w:r w:rsidR="00920C93" w:rsidRPr="004B2D42">
        <w:rPr>
          <w:rFonts w:ascii="Arial" w:hAnsi="Arial" w:cs="Arial"/>
        </w:rPr>
        <w:t xml:space="preserve">, una selezione di </w:t>
      </w:r>
      <w:r w:rsidR="00920C93" w:rsidRPr="008F0DBA">
        <w:rPr>
          <w:rFonts w:ascii="Arial" w:hAnsi="Arial" w:cs="Arial"/>
          <w:b/>
          <w:bCs/>
        </w:rPr>
        <w:t>strumenti musicali</w:t>
      </w:r>
      <w:r w:rsidR="00920C93" w:rsidRPr="004B2D42">
        <w:rPr>
          <w:rFonts w:ascii="Arial" w:hAnsi="Arial" w:cs="Arial"/>
        </w:rPr>
        <w:t xml:space="preserve"> commissionati da Casa Savoia, il </w:t>
      </w:r>
      <w:r w:rsidR="00920C93" w:rsidRPr="008F0DBA">
        <w:rPr>
          <w:rFonts w:ascii="Arial" w:hAnsi="Arial" w:cs="Arial"/>
          <w:b/>
          <w:bCs/>
        </w:rPr>
        <w:t xml:space="preserve">ritratto di Vittorio Emanuele II </w:t>
      </w:r>
      <w:r w:rsidR="00920C93" w:rsidRPr="004B2D42">
        <w:rPr>
          <w:rFonts w:ascii="Arial" w:hAnsi="Arial" w:cs="Arial"/>
        </w:rPr>
        <w:t xml:space="preserve">nella Sala delle Udienze private, gli </w:t>
      </w:r>
      <w:r w:rsidR="00920C93" w:rsidRPr="008F0DBA">
        <w:rPr>
          <w:rFonts w:ascii="Arial" w:hAnsi="Arial" w:cs="Arial"/>
          <w:b/>
          <w:bCs/>
        </w:rPr>
        <w:t>arredi della Sala del Consiglio</w:t>
      </w:r>
      <w:r w:rsidR="00920C93" w:rsidRPr="004B2D42">
        <w:rPr>
          <w:rFonts w:ascii="Arial" w:hAnsi="Arial" w:cs="Arial"/>
        </w:rPr>
        <w:t xml:space="preserve"> e gli </w:t>
      </w:r>
      <w:r w:rsidR="00920C93" w:rsidRPr="008F0DBA">
        <w:rPr>
          <w:rFonts w:ascii="Arial" w:hAnsi="Arial" w:cs="Arial"/>
          <w:b/>
          <w:bCs/>
        </w:rPr>
        <w:t>orologi storici</w:t>
      </w:r>
      <w:r w:rsidR="00B40E86">
        <w:rPr>
          <w:rFonts w:ascii="Arial" w:hAnsi="Arial" w:cs="Arial"/>
        </w:rPr>
        <w:t>.</w:t>
      </w:r>
    </w:p>
    <w:p w14:paraId="2DA19721" w14:textId="77777777" w:rsidR="00920C93" w:rsidRPr="004B2D42" w:rsidRDefault="00920C93" w:rsidP="004B2D42">
      <w:pPr>
        <w:spacing w:after="0"/>
        <w:jc w:val="both"/>
        <w:rPr>
          <w:rFonts w:ascii="Arial" w:hAnsi="Arial" w:cs="Arial"/>
        </w:rPr>
      </w:pPr>
      <w:r w:rsidRPr="004B2D42">
        <w:rPr>
          <w:rFonts w:ascii="Arial" w:hAnsi="Arial" w:cs="Arial"/>
        </w:rPr>
        <w:t xml:space="preserve">Il piano di manutenzione programmata e conservazione preventiva, redatto nell’ambito del </w:t>
      </w:r>
      <w:r w:rsidRPr="008F0DBA">
        <w:rPr>
          <w:rFonts w:ascii="Arial" w:hAnsi="Arial" w:cs="Arial"/>
          <w:b/>
          <w:bCs/>
        </w:rPr>
        <w:t>progetto Take Care della Fondazione Compagnia di San Paolo</w:t>
      </w:r>
      <w:r w:rsidRPr="004B2D42">
        <w:rPr>
          <w:rFonts w:ascii="Arial" w:hAnsi="Arial" w:cs="Arial"/>
        </w:rPr>
        <w:t xml:space="preserve">, ha già interessato diversi ambienti del complesso: lo Scalone d’Onore, la Cappella Regia, le pavimentazioni marmoree dello Scalone e del corridoio della Sindone, gli Appartamenti del piano nobile e l’Armeria Reale. All’esterno si è intervenuti sulle coperture e sui pluviali della manica dell’Armeria e sull’apparato scultoreo del Giardino di Levante. Le risorse residue saranno destinate a </w:t>
      </w:r>
      <w:r w:rsidRPr="008F0DBA">
        <w:rPr>
          <w:rFonts w:ascii="Arial" w:hAnsi="Arial" w:cs="Arial"/>
          <w:b/>
          <w:bCs/>
        </w:rPr>
        <w:t>nuove operazioni negli appartamenti del piano terreno e del secondo piano</w:t>
      </w:r>
      <w:r w:rsidRPr="004B2D42">
        <w:rPr>
          <w:rFonts w:ascii="Arial" w:hAnsi="Arial" w:cs="Arial"/>
        </w:rPr>
        <w:t>, con particolare attenzione a soffitti decorati, tappezzerie e pavimenti lignei e marmorei, oltre all’aggiornamento delle schede conservative.</w:t>
      </w:r>
    </w:p>
    <w:p w14:paraId="2B2F9C7D" w14:textId="77777777" w:rsidR="00920C93" w:rsidRPr="004B2D42" w:rsidRDefault="00920C93" w:rsidP="004B2D42">
      <w:pPr>
        <w:spacing w:after="0"/>
        <w:jc w:val="both"/>
        <w:rPr>
          <w:rFonts w:ascii="Arial" w:hAnsi="Arial" w:cs="Arial"/>
        </w:rPr>
      </w:pPr>
      <w:r w:rsidRPr="004B2D42">
        <w:rPr>
          <w:rFonts w:ascii="Arial" w:hAnsi="Arial" w:cs="Arial"/>
        </w:rPr>
        <w:t xml:space="preserve">È inoltre previsto il </w:t>
      </w:r>
      <w:r w:rsidRPr="008F0DBA">
        <w:rPr>
          <w:rFonts w:ascii="Arial" w:hAnsi="Arial" w:cs="Arial"/>
          <w:b/>
          <w:bCs/>
        </w:rPr>
        <w:t>restauro integrale della seconda anticamera dell’Appartamento di Rappresentanza al primo piano</w:t>
      </w:r>
      <w:r w:rsidRPr="004B2D42">
        <w:rPr>
          <w:rFonts w:ascii="Arial" w:hAnsi="Arial" w:cs="Arial"/>
        </w:rPr>
        <w:t>, la Sala degli Staffieri, grazie ai fondi della Legge 190; l’avvio dei lavori è programmato per la primavera.</w:t>
      </w:r>
    </w:p>
    <w:p w14:paraId="4AD543E4" w14:textId="77777777" w:rsidR="00D3044B" w:rsidRDefault="00D3044B" w:rsidP="004B2D42">
      <w:pPr>
        <w:spacing w:after="0"/>
        <w:jc w:val="both"/>
        <w:rPr>
          <w:rFonts w:ascii="Arial" w:hAnsi="Arial" w:cs="Arial"/>
        </w:rPr>
      </w:pPr>
    </w:p>
    <w:p w14:paraId="4AD62A68" w14:textId="5A996C1C" w:rsidR="00920C93" w:rsidRPr="004B2D42" w:rsidRDefault="00920C93" w:rsidP="004B2D42">
      <w:pPr>
        <w:spacing w:after="0"/>
        <w:jc w:val="both"/>
        <w:rPr>
          <w:rFonts w:ascii="Arial" w:hAnsi="Arial" w:cs="Arial"/>
        </w:rPr>
      </w:pPr>
      <w:r w:rsidRPr="004B2D42">
        <w:rPr>
          <w:rFonts w:ascii="Arial" w:hAnsi="Arial" w:cs="Arial"/>
        </w:rPr>
        <w:t>Grazie al contributo d</w:t>
      </w:r>
      <w:r w:rsidR="005F2EB7">
        <w:rPr>
          <w:rFonts w:ascii="Arial" w:hAnsi="Arial" w:cs="Arial"/>
        </w:rPr>
        <w:t xml:space="preserve">ella </w:t>
      </w:r>
      <w:r w:rsidR="005F2EB7" w:rsidRPr="00771842">
        <w:rPr>
          <w:rFonts w:ascii="Arial" w:hAnsi="Arial" w:cs="Arial"/>
          <w:b/>
        </w:rPr>
        <w:t xml:space="preserve">Fondazione </w:t>
      </w:r>
      <w:r w:rsidR="00771842">
        <w:rPr>
          <w:rFonts w:ascii="Arial" w:hAnsi="Arial" w:cs="Arial"/>
          <w:b/>
        </w:rPr>
        <w:t>CRT</w:t>
      </w:r>
      <w:r w:rsidRPr="004B2D42">
        <w:rPr>
          <w:rFonts w:ascii="Arial" w:hAnsi="Arial" w:cs="Arial"/>
        </w:rPr>
        <w:t xml:space="preserve">, accordato nell’ambito del bando </w:t>
      </w:r>
      <w:r w:rsidR="008F0DBA">
        <w:rPr>
          <w:rFonts w:ascii="Arial" w:hAnsi="Arial" w:cs="Arial"/>
        </w:rPr>
        <w:t>“</w:t>
      </w:r>
      <w:r w:rsidRPr="004B2D42">
        <w:rPr>
          <w:rFonts w:ascii="Arial" w:hAnsi="Arial" w:cs="Arial"/>
        </w:rPr>
        <w:t>Cantieri diffusi</w:t>
      </w:r>
      <w:r w:rsidR="008F0DBA">
        <w:rPr>
          <w:rFonts w:ascii="Arial" w:hAnsi="Arial" w:cs="Arial"/>
        </w:rPr>
        <w:t xml:space="preserve">” </w:t>
      </w:r>
      <w:r w:rsidRPr="004B2D42">
        <w:rPr>
          <w:rFonts w:ascii="Arial" w:hAnsi="Arial" w:cs="Arial"/>
        </w:rPr>
        <w:t xml:space="preserve">2024, con il progetto denominato </w:t>
      </w:r>
      <w:r w:rsidR="005F2EB7">
        <w:rPr>
          <w:rFonts w:ascii="Arial" w:hAnsi="Arial" w:cs="Arial"/>
        </w:rPr>
        <w:t>“</w:t>
      </w:r>
      <w:r w:rsidRPr="004B2D42">
        <w:rPr>
          <w:rFonts w:ascii="Arial" w:hAnsi="Arial" w:cs="Arial"/>
        </w:rPr>
        <w:t>Patrimoni sommersi - parte II</w:t>
      </w:r>
      <w:r w:rsidR="005F2EB7">
        <w:rPr>
          <w:rFonts w:ascii="Arial" w:hAnsi="Arial" w:cs="Arial"/>
        </w:rPr>
        <w:t>”</w:t>
      </w:r>
      <w:r w:rsidR="002A2BAD">
        <w:rPr>
          <w:rFonts w:ascii="Arial" w:hAnsi="Arial" w:cs="Arial"/>
        </w:rPr>
        <w:t>,</w:t>
      </w:r>
      <w:r w:rsidRPr="004B2D42">
        <w:rPr>
          <w:rFonts w:ascii="Arial" w:hAnsi="Arial" w:cs="Arial"/>
        </w:rPr>
        <w:t xml:space="preserve"> sarà possibile eseguire il </w:t>
      </w:r>
      <w:r w:rsidRPr="002A2BAD">
        <w:rPr>
          <w:rFonts w:ascii="Arial" w:hAnsi="Arial" w:cs="Arial"/>
          <w:b/>
          <w:bCs/>
        </w:rPr>
        <w:t>restauro dell’armatura indiana B. 52</w:t>
      </w:r>
      <w:r w:rsidRPr="004B2D42">
        <w:rPr>
          <w:rFonts w:ascii="Arial" w:hAnsi="Arial" w:cs="Arial"/>
        </w:rPr>
        <w:t>, presente nelle collezioni dell’Armeria Reale fin dal 1840 e custodita nei depositi del museo a causa del cattivo stato di conservazione.</w:t>
      </w:r>
    </w:p>
    <w:p w14:paraId="2B686E7B" w14:textId="77777777" w:rsidR="00520742" w:rsidRPr="004B2D42" w:rsidRDefault="00520742" w:rsidP="004B2D42">
      <w:pPr>
        <w:spacing w:after="0"/>
        <w:jc w:val="both"/>
        <w:rPr>
          <w:rFonts w:ascii="Arial" w:hAnsi="Arial" w:cs="Arial"/>
        </w:rPr>
      </w:pPr>
    </w:p>
    <w:p w14:paraId="5699B7EF" w14:textId="063C857F" w:rsidR="00520742" w:rsidRPr="004B2D42" w:rsidRDefault="00CD49EE" w:rsidP="004B2D42">
      <w:pPr>
        <w:spacing w:after="0"/>
        <w:jc w:val="both"/>
        <w:rPr>
          <w:rFonts w:ascii="Arial" w:hAnsi="Arial" w:cs="Arial"/>
        </w:rPr>
      </w:pPr>
      <w:r>
        <w:rPr>
          <w:rFonts w:ascii="Arial" w:hAnsi="Arial" w:cs="Arial"/>
        </w:rPr>
        <w:t>Con il</w:t>
      </w:r>
      <w:r w:rsidR="00520742" w:rsidRPr="004B2D42">
        <w:rPr>
          <w:rFonts w:ascii="Arial" w:hAnsi="Arial" w:cs="Arial"/>
        </w:rPr>
        <w:t xml:space="preserve"> generoso sostegno di enti e associazioni</w:t>
      </w:r>
      <w:r w:rsidR="002A2BAD">
        <w:rPr>
          <w:rFonts w:ascii="Arial" w:hAnsi="Arial" w:cs="Arial"/>
        </w:rPr>
        <w:t>,</w:t>
      </w:r>
      <w:r w:rsidR="00520742" w:rsidRPr="004B2D42">
        <w:rPr>
          <w:rFonts w:ascii="Arial" w:hAnsi="Arial" w:cs="Arial"/>
        </w:rPr>
        <w:t xml:space="preserve"> concretizzatosi sotto forma di erogazioni liberali tramite Art Bonus, nel 2026 verrà restaurata </w:t>
      </w:r>
      <w:r w:rsidR="002A2BAD">
        <w:rPr>
          <w:rFonts w:ascii="Arial" w:hAnsi="Arial" w:cs="Arial"/>
        </w:rPr>
        <w:t xml:space="preserve">anche </w:t>
      </w:r>
      <w:r w:rsidR="00520742" w:rsidRPr="004B2D42">
        <w:rPr>
          <w:rFonts w:ascii="Arial" w:hAnsi="Arial" w:cs="Arial"/>
        </w:rPr>
        <w:t>un’opera della Galleria Sabauda</w:t>
      </w:r>
      <w:r w:rsidR="002A2BAD">
        <w:rPr>
          <w:rFonts w:ascii="Arial" w:hAnsi="Arial" w:cs="Arial"/>
        </w:rPr>
        <w:t>,</w:t>
      </w:r>
      <w:r w:rsidR="00520742" w:rsidRPr="004B2D42">
        <w:rPr>
          <w:rFonts w:ascii="Arial" w:hAnsi="Arial" w:cs="Arial"/>
        </w:rPr>
        <w:t xml:space="preserve"> particolarmente fragile e in precario stato di conservazione</w:t>
      </w:r>
      <w:r w:rsidR="009E691B" w:rsidRPr="004B2D42">
        <w:rPr>
          <w:rFonts w:ascii="Arial" w:hAnsi="Arial" w:cs="Arial"/>
        </w:rPr>
        <w:t xml:space="preserve">: si tratta del </w:t>
      </w:r>
      <w:r w:rsidR="00520742" w:rsidRPr="004B2D42">
        <w:rPr>
          <w:rFonts w:ascii="Arial" w:hAnsi="Arial" w:cs="Arial"/>
        </w:rPr>
        <w:t xml:space="preserve">dipinto a olio su pietra raffigurante </w:t>
      </w:r>
      <w:r w:rsidR="00520742" w:rsidRPr="004B2D42">
        <w:rPr>
          <w:rFonts w:ascii="Arial" w:hAnsi="Arial" w:cs="Arial"/>
          <w:b/>
          <w:bCs/>
        </w:rPr>
        <w:t>l’</w:t>
      </w:r>
      <w:r w:rsidR="00520742" w:rsidRPr="004B2D42">
        <w:rPr>
          <w:rFonts w:ascii="Arial" w:hAnsi="Arial" w:cs="Arial"/>
          <w:b/>
          <w:bCs/>
          <w:i/>
          <w:iCs/>
        </w:rPr>
        <w:t>Adorazione dei Magi</w:t>
      </w:r>
      <w:r w:rsidR="00520742" w:rsidRPr="004B2D42">
        <w:rPr>
          <w:rFonts w:ascii="Arial" w:hAnsi="Arial" w:cs="Arial"/>
        </w:rPr>
        <w:t xml:space="preserve">, accostabile alla produzione di </w:t>
      </w:r>
      <w:proofErr w:type="spellStart"/>
      <w:r w:rsidR="00520742" w:rsidRPr="004B2D42">
        <w:rPr>
          <w:rFonts w:ascii="Arial" w:hAnsi="Arial" w:cs="Arial"/>
        </w:rPr>
        <w:t>Cornelis</w:t>
      </w:r>
      <w:proofErr w:type="spellEnd"/>
      <w:r w:rsidR="00520742" w:rsidRPr="004B2D42">
        <w:rPr>
          <w:rFonts w:ascii="Arial" w:hAnsi="Arial" w:cs="Arial"/>
        </w:rPr>
        <w:t xml:space="preserve"> van </w:t>
      </w:r>
      <w:proofErr w:type="spellStart"/>
      <w:r w:rsidR="00520742" w:rsidRPr="004B2D42">
        <w:rPr>
          <w:rFonts w:ascii="Arial" w:hAnsi="Arial" w:cs="Arial"/>
        </w:rPr>
        <w:t>Poelenburgh</w:t>
      </w:r>
      <w:proofErr w:type="spellEnd"/>
      <w:r w:rsidR="00520742" w:rsidRPr="004B2D42">
        <w:rPr>
          <w:rFonts w:ascii="Arial" w:hAnsi="Arial" w:cs="Arial"/>
        </w:rPr>
        <w:t xml:space="preserve"> e </w:t>
      </w:r>
      <w:proofErr w:type="spellStart"/>
      <w:r w:rsidR="00520742" w:rsidRPr="004B2D42">
        <w:rPr>
          <w:rFonts w:ascii="Arial" w:hAnsi="Arial" w:cs="Arial"/>
        </w:rPr>
        <w:t>Bartholomeus</w:t>
      </w:r>
      <w:proofErr w:type="spellEnd"/>
      <w:r w:rsidR="00520742" w:rsidRPr="004B2D42">
        <w:rPr>
          <w:rFonts w:ascii="Arial" w:hAnsi="Arial" w:cs="Arial"/>
        </w:rPr>
        <w:t xml:space="preserve"> </w:t>
      </w:r>
      <w:proofErr w:type="spellStart"/>
      <w:r w:rsidR="00520742" w:rsidRPr="004B2D42">
        <w:rPr>
          <w:rFonts w:ascii="Arial" w:hAnsi="Arial" w:cs="Arial"/>
        </w:rPr>
        <w:t>Breenbergh</w:t>
      </w:r>
      <w:proofErr w:type="spellEnd"/>
      <w:r w:rsidR="00520742" w:rsidRPr="004B2D42">
        <w:rPr>
          <w:rFonts w:ascii="Arial" w:hAnsi="Arial" w:cs="Arial"/>
        </w:rPr>
        <w:t>, artisti olandesi attivi a Roma nella prima metà del Seicento.</w:t>
      </w:r>
    </w:p>
    <w:p w14:paraId="12CFDCE1" w14:textId="77777777" w:rsidR="00520742" w:rsidRPr="004B2D42" w:rsidRDefault="00520742" w:rsidP="004B2D42">
      <w:pPr>
        <w:spacing w:after="0"/>
        <w:jc w:val="both"/>
        <w:rPr>
          <w:rFonts w:ascii="Arial" w:hAnsi="Arial" w:cs="Arial"/>
        </w:rPr>
      </w:pPr>
    </w:p>
    <w:p w14:paraId="4008CCE8" w14:textId="04EECB30" w:rsidR="00520742" w:rsidRDefault="00520742" w:rsidP="004B2D42">
      <w:pPr>
        <w:spacing w:after="0"/>
        <w:jc w:val="both"/>
        <w:rPr>
          <w:rFonts w:ascii="Arial" w:hAnsi="Arial" w:cs="Arial"/>
        </w:rPr>
      </w:pPr>
      <w:r w:rsidRPr="004B2D42">
        <w:rPr>
          <w:rFonts w:ascii="Arial" w:hAnsi="Arial" w:cs="Arial"/>
        </w:rPr>
        <w:t xml:space="preserve">Nella primavera del 2026 </w:t>
      </w:r>
      <w:r w:rsidRPr="00565F93">
        <w:rPr>
          <w:rFonts w:ascii="Arial" w:hAnsi="Arial" w:cs="Arial"/>
        </w:rPr>
        <w:t>la</w:t>
      </w:r>
      <w:r w:rsidR="00CF5932" w:rsidRPr="00565F93">
        <w:rPr>
          <w:rFonts w:ascii="Arial" w:hAnsi="Arial" w:cs="Arial"/>
        </w:rPr>
        <w:t xml:space="preserve"> preziosa</w:t>
      </w:r>
      <w:r w:rsidR="00CF5932">
        <w:rPr>
          <w:rFonts w:ascii="Arial" w:hAnsi="Arial" w:cs="Arial"/>
        </w:rPr>
        <w:t xml:space="preserve"> </w:t>
      </w:r>
      <w:r w:rsidR="009E691B" w:rsidRPr="004B2D42">
        <w:rPr>
          <w:rFonts w:ascii="Arial" w:hAnsi="Arial" w:cs="Arial"/>
          <w:b/>
          <w:bCs/>
        </w:rPr>
        <w:t xml:space="preserve">Collezione </w:t>
      </w:r>
      <w:r w:rsidRPr="004B2D42">
        <w:rPr>
          <w:rFonts w:ascii="Arial" w:hAnsi="Arial" w:cs="Arial"/>
          <w:b/>
          <w:bCs/>
        </w:rPr>
        <w:t>Lenci</w:t>
      </w:r>
      <w:r w:rsidRPr="004B2D42">
        <w:rPr>
          <w:rFonts w:ascii="Arial" w:hAnsi="Arial" w:cs="Arial"/>
        </w:rPr>
        <w:t xml:space="preserve"> verrà ulteriormente valorizzata e arricchita da una serie di approfondimenti multimediali dedicati alla tecnica della ceramica, un percorso narrativo e visivo pensato per accompagnare il pubblico alla scoperta dei processi creativi, delle lavorazioni artigianali e delle innovazioni stilistiche che caratterizzano le opere della celebre manifattura torinese</w:t>
      </w:r>
      <w:r w:rsidR="009D6AF4">
        <w:rPr>
          <w:rFonts w:ascii="Arial" w:hAnsi="Arial" w:cs="Arial"/>
        </w:rPr>
        <w:t>.</w:t>
      </w:r>
    </w:p>
    <w:p w14:paraId="1AD2EB1A" w14:textId="77777777" w:rsidR="00EE645C" w:rsidRDefault="00EE645C" w:rsidP="004B2D42">
      <w:pPr>
        <w:spacing w:after="0"/>
        <w:jc w:val="both"/>
        <w:rPr>
          <w:rFonts w:ascii="Arial" w:hAnsi="Arial" w:cs="Arial"/>
        </w:rPr>
      </w:pPr>
    </w:p>
    <w:p w14:paraId="763109B2" w14:textId="55C15FD6" w:rsidR="000529AD" w:rsidRPr="000529AD" w:rsidRDefault="000529AD" w:rsidP="000529AD">
      <w:pPr>
        <w:spacing w:after="0"/>
        <w:jc w:val="both"/>
        <w:rPr>
          <w:rFonts w:ascii="Arial" w:hAnsi="Arial" w:cs="Arial"/>
          <w:b/>
          <w:bCs/>
        </w:rPr>
      </w:pPr>
      <w:r w:rsidRPr="000529AD">
        <w:rPr>
          <w:rFonts w:ascii="Arial" w:hAnsi="Arial" w:cs="Arial"/>
          <w:b/>
          <w:bCs/>
        </w:rPr>
        <w:t xml:space="preserve">Accoglienza e mediazione: </w:t>
      </w:r>
      <w:r w:rsidR="006E2073" w:rsidRPr="006E2073">
        <w:rPr>
          <w:rFonts w:ascii="Arial" w:hAnsi="Arial" w:cs="Arial"/>
          <w:b/>
          <w:bCs/>
        </w:rPr>
        <w:t>Strategie per un Museo Accessibile e Partecipato</w:t>
      </w:r>
      <w:r w:rsidRPr="000529AD">
        <w:rPr>
          <w:rFonts w:ascii="Arial" w:hAnsi="Arial" w:cs="Arial"/>
          <w:b/>
          <w:bCs/>
        </w:rPr>
        <w:t>.</w:t>
      </w:r>
    </w:p>
    <w:p w14:paraId="0F734F5F" w14:textId="6F66D8D5" w:rsidR="000529AD" w:rsidRPr="000529AD" w:rsidRDefault="000529AD" w:rsidP="000529AD">
      <w:pPr>
        <w:spacing w:after="0"/>
        <w:jc w:val="both"/>
        <w:rPr>
          <w:rFonts w:ascii="Arial" w:hAnsi="Arial" w:cs="Arial"/>
        </w:rPr>
      </w:pPr>
      <w:r w:rsidRPr="000529AD">
        <w:rPr>
          <w:rFonts w:ascii="Arial" w:hAnsi="Arial" w:cs="Arial"/>
        </w:rPr>
        <w:t xml:space="preserve">Per garantire e potenziare il servizio al pubblico dei Musei Reali, saranno sviluppate azioni per migliorare l’accoglienza e l’accessibilità attraverso la valorizzazione delle attività culturali e del patrimonio museale. </w:t>
      </w:r>
    </w:p>
    <w:p w14:paraId="664F9330" w14:textId="3DFF8052" w:rsidR="006E2073" w:rsidRPr="006E2073" w:rsidRDefault="006E2073" w:rsidP="006E2073">
      <w:pPr>
        <w:spacing w:after="0"/>
        <w:jc w:val="both"/>
        <w:rPr>
          <w:rFonts w:ascii="Arial" w:hAnsi="Arial" w:cs="Arial"/>
        </w:rPr>
      </w:pPr>
      <w:r w:rsidRPr="006E2073">
        <w:rPr>
          <w:rFonts w:ascii="Arial" w:hAnsi="Arial" w:cs="Arial"/>
        </w:rPr>
        <w:t xml:space="preserve">Nella convinzione che la mediazione e i servizi educativi non riguardino solo le scuole, ma siano uno strumento di inclusione per tutti, </w:t>
      </w:r>
      <w:r w:rsidR="00E10FB6">
        <w:rPr>
          <w:rFonts w:ascii="Arial" w:hAnsi="Arial" w:cs="Arial"/>
        </w:rPr>
        <w:t>è stata programmata</w:t>
      </w:r>
      <w:r w:rsidRPr="006E2073">
        <w:rPr>
          <w:rFonts w:ascii="Arial" w:hAnsi="Arial" w:cs="Arial"/>
        </w:rPr>
        <w:t xml:space="preserve"> un’offerta diversificata, che coinvolga, famiglie, giovani, adulti, </w:t>
      </w:r>
      <w:r w:rsidR="006C6A63">
        <w:rPr>
          <w:rFonts w:ascii="Arial" w:hAnsi="Arial" w:cs="Arial"/>
        </w:rPr>
        <w:t>residenti</w:t>
      </w:r>
      <w:r w:rsidR="001010DC">
        <w:rPr>
          <w:rFonts w:ascii="Arial" w:hAnsi="Arial" w:cs="Arial"/>
        </w:rPr>
        <w:t>,</w:t>
      </w:r>
      <w:r w:rsidR="006C6A63">
        <w:rPr>
          <w:rFonts w:ascii="Arial" w:hAnsi="Arial" w:cs="Arial"/>
        </w:rPr>
        <w:t xml:space="preserve"> </w:t>
      </w:r>
      <w:r w:rsidRPr="006E2073">
        <w:rPr>
          <w:rFonts w:ascii="Arial" w:hAnsi="Arial" w:cs="Arial"/>
        </w:rPr>
        <w:t>turisti e pubblico di prossimit</w:t>
      </w:r>
      <w:r w:rsidRPr="00B75FCD">
        <w:rPr>
          <w:rFonts w:ascii="Arial" w:hAnsi="Arial" w:cs="Arial"/>
        </w:rPr>
        <w:t>à.</w:t>
      </w:r>
      <w:r w:rsidR="000D7451" w:rsidRPr="00B75FCD">
        <w:rPr>
          <w:rFonts w:ascii="Arial" w:hAnsi="Arial" w:cs="Arial"/>
        </w:rPr>
        <w:t xml:space="preserve"> </w:t>
      </w:r>
      <w:r w:rsidRPr="00B75FCD">
        <w:rPr>
          <w:rFonts w:ascii="Arial" w:hAnsi="Arial" w:cs="Arial"/>
        </w:rPr>
        <w:t xml:space="preserve">Per tale ragione quest’anno i Musei Reali </w:t>
      </w:r>
      <w:r w:rsidR="00B75FCD" w:rsidRPr="00B75FCD">
        <w:rPr>
          <w:rFonts w:ascii="Arial" w:hAnsi="Arial" w:cs="Arial"/>
        </w:rPr>
        <w:t xml:space="preserve">di Torino </w:t>
      </w:r>
      <w:r w:rsidRPr="00B75FCD">
        <w:rPr>
          <w:rFonts w:ascii="Arial" w:hAnsi="Arial" w:cs="Arial"/>
        </w:rPr>
        <w:t xml:space="preserve">si avvalgono della collaborazione del concessionario REAR </w:t>
      </w:r>
      <w:r w:rsidR="00B75FCD">
        <w:rPr>
          <w:rFonts w:ascii="Arial" w:hAnsi="Arial" w:cs="Arial"/>
        </w:rPr>
        <w:t>per ampliare l’of</w:t>
      </w:r>
      <w:r w:rsidRPr="00B75FCD">
        <w:rPr>
          <w:rFonts w:ascii="Arial" w:hAnsi="Arial" w:cs="Arial"/>
        </w:rPr>
        <w:t>ferta di visit</w:t>
      </w:r>
      <w:r w:rsidR="00B75FCD">
        <w:rPr>
          <w:rFonts w:ascii="Arial" w:hAnsi="Arial" w:cs="Arial"/>
        </w:rPr>
        <w:t xml:space="preserve">e dedicate, </w:t>
      </w:r>
      <w:r w:rsidR="001010DC">
        <w:rPr>
          <w:rFonts w:ascii="Arial" w:hAnsi="Arial" w:cs="Arial"/>
        </w:rPr>
        <w:t xml:space="preserve">di </w:t>
      </w:r>
      <w:r w:rsidR="00B75FCD">
        <w:rPr>
          <w:rFonts w:ascii="Arial" w:hAnsi="Arial" w:cs="Arial"/>
        </w:rPr>
        <w:t>nuov</w:t>
      </w:r>
      <w:r w:rsidR="001010DC">
        <w:rPr>
          <w:rFonts w:ascii="Arial" w:hAnsi="Arial" w:cs="Arial"/>
        </w:rPr>
        <w:t>e</w:t>
      </w:r>
      <w:r w:rsidR="00B75FCD">
        <w:rPr>
          <w:rFonts w:ascii="Arial" w:hAnsi="Arial" w:cs="Arial"/>
        </w:rPr>
        <w:t xml:space="preserve"> </w:t>
      </w:r>
      <w:r w:rsidR="001010DC">
        <w:rPr>
          <w:rFonts w:ascii="Arial" w:hAnsi="Arial" w:cs="Arial"/>
        </w:rPr>
        <w:t xml:space="preserve">visite guidate dedicate ad ambienti </w:t>
      </w:r>
      <w:r w:rsidR="00B75FCD">
        <w:rPr>
          <w:rFonts w:ascii="Arial" w:hAnsi="Arial" w:cs="Arial"/>
        </w:rPr>
        <w:t>solitamente chius</w:t>
      </w:r>
      <w:r w:rsidR="001010DC">
        <w:rPr>
          <w:rFonts w:ascii="Arial" w:hAnsi="Arial" w:cs="Arial"/>
        </w:rPr>
        <w:t>i</w:t>
      </w:r>
      <w:r w:rsidR="00B75FCD">
        <w:rPr>
          <w:rFonts w:ascii="Arial" w:hAnsi="Arial" w:cs="Arial"/>
        </w:rPr>
        <w:t xml:space="preserve">, ma anche percorsi </w:t>
      </w:r>
      <w:r w:rsidRPr="00B75FCD">
        <w:rPr>
          <w:rFonts w:ascii="Arial" w:hAnsi="Arial" w:cs="Arial"/>
        </w:rPr>
        <w:t>che, da dentro il museo portano a conoscere il territorio e ad avvicinare l’immenso patrimonio museale ai cittadini.</w:t>
      </w:r>
    </w:p>
    <w:p w14:paraId="1894DC85" w14:textId="0C184ED7" w:rsidR="00AB51CB" w:rsidRDefault="006E2073" w:rsidP="000529AD">
      <w:pPr>
        <w:spacing w:after="0"/>
        <w:jc w:val="both"/>
        <w:rPr>
          <w:rFonts w:ascii="Arial" w:hAnsi="Arial" w:cs="Arial"/>
        </w:rPr>
      </w:pPr>
      <w:r w:rsidRPr="006E2073">
        <w:rPr>
          <w:rFonts w:ascii="Arial" w:hAnsi="Arial" w:cs="Arial"/>
        </w:rPr>
        <w:t xml:space="preserve">Analogamente i </w:t>
      </w:r>
      <w:r w:rsidRPr="006E2073">
        <w:rPr>
          <w:rFonts w:ascii="Arial" w:hAnsi="Arial" w:cs="Arial"/>
          <w:b/>
          <w:bCs/>
        </w:rPr>
        <w:t>Servizi Educativi interni</w:t>
      </w:r>
      <w:r w:rsidRPr="006E2073">
        <w:rPr>
          <w:rFonts w:ascii="Arial" w:hAnsi="Arial" w:cs="Arial"/>
        </w:rPr>
        <w:t xml:space="preserve"> </w:t>
      </w:r>
      <w:r w:rsidR="006C6A63">
        <w:rPr>
          <w:rFonts w:ascii="Arial" w:hAnsi="Arial" w:cs="Arial"/>
        </w:rPr>
        <w:t>proseguono</w:t>
      </w:r>
      <w:r w:rsidRPr="006E2073">
        <w:rPr>
          <w:rFonts w:ascii="Arial" w:hAnsi="Arial" w:cs="Arial"/>
        </w:rPr>
        <w:t xml:space="preserve"> la loro azione di mediazione </w:t>
      </w:r>
      <w:r w:rsidR="00F42F8C" w:rsidRPr="006E2073">
        <w:rPr>
          <w:rFonts w:ascii="Arial" w:hAnsi="Arial" w:cs="Arial"/>
        </w:rPr>
        <w:t>e</w:t>
      </w:r>
      <w:r w:rsidRPr="006E2073">
        <w:rPr>
          <w:rFonts w:ascii="Arial" w:hAnsi="Arial" w:cs="Arial"/>
        </w:rPr>
        <w:t xml:space="preserve"> educazione, anche gratuita, con un calendario ricco ed articola</w:t>
      </w:r>
      <w:r>
        <w:rPr>
          <w:rFonts w:ascii="Arial" w:hAnsi="Arial" w:cs="Arial"/>
        </w:rPr>
        <w:t>to</w:t>
      </w:r>
      <w:r w:rsidR="006C6A63">
        <w:rPr>
          <w:rFonts w:ascii="Arial" w:hAnsi="Arial" w:cs="Arial"/>
        </w:rPr>
        <w:t xml:space="preserve">, </w:t>
      </w:r>
      <w:r w:rsidR="000529AD" w:rsidRPr="000529AD">
        <w:rPr>
          <w:rFonts w:ascii="Arial" w:hAnsi="Arial" w:cs="Arial"/>
        </w:rPr>
        <w:t>rivolto a famiglie, scuole, enti pubblici e organizzazioni impegnate nel sociale, prevedendo la costante co-progettazione di nuovi percorsi e strumenti di visita.</w:t>
      </w:r>
    </w:p>
    <w:p w14:paraId="1B953EA9" w14:textId="77777777" w:rsidR="00ED328D" w:rsidRPr="006E2073" w:rsidRDefault="00ED328D" w:rsidP="000529AD">
      <w:pPr>
        <w:spacing w:after="0"/>
        <w:jc w:val="both"/>
        <w:rPr>
          <w:rFonts w:ascii="Arial" w:hAnsi="Arial" w:cs="Arial"/>
        </w:rPr>
      </w:pPr>
    </w:p>
    <w:p w14:paraId="68AB608C" w14:textId="77777777" w:rsidR="00047666" w:rsidRDefault="00047666" w:rsidP="000529AD">
      <w:pPr>
        <w:spacing w:after="0"/>
        <w:jc w:val="both"/>
        <w:rPr>
          <w:rFonts w:ascii="Arial" w:hAnsi="Arial" w:cs="Arial"/>
          <w:b/>
          <w:bCs/>
          <w:i/>
          <w:iCs/>
        </w:rPr>
      </w:pPr>
    </w:p>
    <w:p w14:paraId="53156925" w14:textId="77777777" w:rsidR="00047666" w:rsidRDefault="00047666" w:rsidP="000529AD">
      <w:pPr>
        <w:spacing w:after="0"/>
        <w:jc w:val="both"/>
        <w:rPr>
          <w:rFonts w:ascii="Arial" w:hAnsi="Arial" w:cs="Arial"/>
          <w:b/>
          <w:bCs/>
          <w:i/>
          <w:iCs/>
        </w:rPr>
      </w:pPr>
    </w:p>
    <w:p w14:paraId="33D445F6" w14:textId="11A3C6FC" w:rsidR="000529AD" w:rsidRPr="006E2073" w:rsidRDefault="000529AD" w:rsidP="000529AD">
      <w:pPr>
        <w:spacing w:after="0"/>
        <w:jc w:val="both"/>
        <w:rPr>
          <w:rFonts w:ascii="Arial" w:hAnsi="Arial" w:cs="Arial"/>
          <w:b/>
          <w:bCs/>
          <w:i/>
          <w:iCs/>
        </w:rPr>
      </w:pPr>
      <w:bookmarkStart w:id="0" w:name="_GoBack"/>
      <w:bookmarkEnd w:id="0"/>
      <w:r w:rsidRPr="006E2073">
        <w:rPr>
          <w:rFonts w:ascii="Arial" w:hAnsi="Arial" w:cs="Arial"/>
          <w:b/>
          <w:bCs/>
          <w:i/>
          <w:iCs/>
        </w:rPr>
        <w:t>Scuole e FSL (ex PCTO)</w:t>
      </w:r>
    </w:p>
    <w:p w14:paraId="3EB32467" w14:textId="77777777" w:rsidR="000529AD" w:rsidRPr="000529AD" w:rsidRDefault="000529AD" w:rsidP="000529AD">
      <w:pPr>
        <w:spacing w:after="0"/>
        <w:jc w:val="both"/>
        <w:rPr>
          <w:rFonts w:ascii="Arial" w:hAnsi="Arial" w:cs="Arial"/>
        </w:rPr>
      </w:pPr>
      <w:r w:rsidRPr="000529AD">
        <w:rPr>
          <w:rFonts w:ascii="Arial" w:hAnsi="Arial" w:cs="Arial"/>
        </w:rPr>
        <w:t>Le proposte gratuite, in gran parte fruite attraverso il portale ITER del Comune di Torino, comprendono percorsi didattici in più incontri per favorire una conoscenza multidisciplinare del patrimonio e favorire la partecipazione attiva di futuri cittadini e cittadine. L’offerta è rivolta a scuole di infanzia, primaria e secondaria, e spazia dalla storia delle civiltà antiche allo sviluppo della città moderna, dalle tecniche artistiche alla cultura materiale, dall’educazione civica al gioco, con un costante dialogo con il presente.</w:t>
      </w:r>
    </w:p>
    <w:p w14:paraId="004EB491" w14:textId="02494165" w:rsidR="000529AD" w:rsidRPr="000529AD" w:rsidRDefault="000529AD" w:rsidP="000529AD">
      <w:pPr>
        <w:spacing w:after="0"/>
        <w:jc w:val="both"/>
        <w:rPr>
          <w:rFonts w:ascii="Arial" w:hAnsi="Arial" w:cs="Arial"/>
        </w:rPr>
      </w:pPr>
      <w:r w:rsidRPr="000529AD">
        <w:rPr>
          <w:rFonts w:ascii="Arial" w:hAnsi="Arial" w:cs="Arial"/>
        </w:rPr>
        <w:t xml:space="preserve">Attraverso le convenzioni con le scuole secondarie di II grado per i progetti di Formazione Scuola Lavoro, i Servizi Educativi </w:t>
      </w:r>
      <w:r w:rsidR="00FB4A2C">
        <w:rPr>
          <w:rFonts w:ascii="Arial" w:hAnsi="Arial" w:cs="Arial"/>
        </w:rPr>
        <w:t xml:space="preserve">dei Musei Reali di Torino </w:t>
      </w:r>
      <w:r w:rsidRPr="000529AD">
        <w:rPr>
          <w:rFonts w:ascii="Arial" w:hAnsi="Arial" w:cs="Arial"/>
        </w:rPr>
        <w:t>offrono esperienze significative per l’orientamento e lo sviluppo delle competenze, nell’ambito del protocollo d’intesa tra MiC e MIM, coinvolgendo le diverse professionalità dello staff museale.</w:t>
      </w:r>
    </w:p>
    <w:p w14:paraId="35590DB5" w14:textId="77777777" w:rsidR="000529AD" w:rsidRPr="006E2073" w:rsidRDefault="000529AD" w:rsidP="000529AD">
      <w:pPr>
        <w:spacing w:after="0"/>
        <w:jc w:val="both"/>
        <w:rPr>
          <w:rFonts w:ascii="Arial" w:hAnsi="Arial" w:cs="Arial"/>
          <w:b/>
          <w:bCs/>
          <w:i/>
          <w:iCs/>
        </w:rPr>
      </w:pPr>
      <w:r w:rsidRPr="006E2073">
        <w:rPr>
          <w:rFonts w:ascii="Arial" w:hAnsi="Arial" w:cs="Arial"/>
          <w:b/>
          <w:bCs/>
          <w:i/>
          <w:iCs/>
        </w:rPr>
        <w:t>Famiglie</w:t>
      </w:r>
    </w:p>
    <w:p w14:paraId="3B430CFB" w14:textId="0B585B9A" w:rsidR="000529AD" w:rsidRPr="000529AD" w:rsidRDefault="000529AD" w:rsidP="000529AD">
      <w:pPr>
        <w:spacing w:after="0"/>
        <w:jc w:val="both"/>
        <w:rPr>
          <w:rFonts w:ascii="Arial" w:hAnsi="Arial" w:cs="Arial"/>
        </w:rPr>
      </w:pPr>
      <w:r w:rsidRPr="000529AD">
        <w:rPr>
          <w:rFonts w:ascii="Arial" w:hAnsi="Arial" w:cs="Arial"/>
        </w:rPr>
        <w:t xml:space="preserve">I Musei Reali </w:t>
      </w:r>
      <w:r w:rsidR="00BB604E">
        <w:rPr>
          <w:rFonts w:ascii="Arial" w:hAnsi="Arial" w:cs="Arial"/>
        </w:rPr>
        <w:t xml:space="preserve">di Torino </w:t>
      </w:r>
      <w:r w:rsidRPr="000529AD">
        <w:rPr>
          <w:rFonts w:ascii="Arial" w:hAnsi="Arial" w:cs="Arial"/>
        </w:rPr>
        <w:t>aderiscono al progetto Nati con la cultura e sono un “museo amico dell’infanzia e dell’adolescenza”, come riconosciuto da UNICEF Italia nel 2022. Una volta al mese, solitamente il sabato pomeriggio, i Servizi Educativi offrono un laboratorio gratuito dedicato alle famiglie, con visite tematiche seguite da un laboratorio creativo capace di coinvolgere anche i genitori o gli accompagnatori.</w:t>
      </w:r>
    </w:p>
    <w:p w14:paraId="71EA08C0" w14:textId="77777777" w:rsidR="000529AD" w:rsidRPr="006E2073" w:rsidRDefault="000529AD" w:rsidP="000529AD">
      <w:pPr>
        <w:spacing w:after="0"/>
        <w:jc w:val="both"/>
        <w:rPr>
          <w:rFonts w:ascii="Arial" w:hAnsi="Arial" w:cs="Arial"/>
          <w:b/>
          <w:bCs/>
          <w:i/>
          <w:iCs/>
        </w:rPr>
      </w:pPr>
      <w:r w:rsidRPr="006E2073">
        <w:rPr>
          <w:rFonts w:ascii="Arial" w:hAnsi="Arial" w:cs="Arial"/>
          <w:b/>
          <w:bCs/>
          <w:i/>
          <w:iCs/>
        </w:rPr>
        <w:t>Benessere e mediazione culturale</w:t>
      </w:r>
    </w:p>
    <w:p w14:paraId="5C138918" w14:textId="7EFE1C41" w:rsidR="000529AD" w:rsidRPr="000529AD" w:rsidRDefault="000529AD" w:rsidP="000529AD">
      <w:pPr>
        <w:spacing w:after="0"/>
        <w:jc w:val="both"/>
        <w:rPr>
          <w:rFonts w:ascii="Arial" w:hAnsi="Arial" w:cs="Arial"/>
        </w:rPr>
      </w:pPr>
      <w:r w:rsidRPr="000529AD">
        <w:rPr>
          <w:rFonts w:ascii="Arial" w:hAnsi="Arial" w:cs="Arial"/>
        </w:rPr>
        <w:t xml:space="preserve">La promozione del benessere psicofisico delle persone è un obiettivo sempre più rilevante nei progetti dei Musei Reali: nel 2026 proseguono e si implementano le iniziative e i progetti intrapresi negli anni precedenti. In collaborazione con </w:t>
      </w:r>
      <w:r w:rsidRPr="00BB604E">
        <w:rPr>
          <w:rFonts w:ascii="Arial" w:hAnsi="Arial" w:cs="Arial"/>
          <w:b/>
          <w:bCs/>
        </w:rPr>
        <w:t>Fondazione F.O.R.M.A. per l’Ospedale Pediatrico Regina Margherita di Torino</w:t>
      </w:r>
      <w:r w:rsidRPr="000529AD">
        <w:rPr>
          <w:rFonts w:ascii="Arial" w:hAnsi="Arial" w:cs="Arial"/>
        </w:rPr>
        <w:t xml:space="preserve">, riprendono con cadenza mensile i laboratori Fare, provare, immaginare condotti nei reparti di Neuropsichiatria Infantile e di degenza dalle educatrici museali, affiancate dal personale medico-sanitario e dell’associazione. Allo stesso modo continuano le visite con i gruppi Insieme per FARO e il progetto che coinvolge un gruppo di donne adulte con disabilità cognitiva, in collaborazione con Anteo Impresa Cooperativa Sociale, in un </w:t>
      </w:r>
      <w:r w:rsidRPr="00B462B9">
        <w:rPr>
          <w:rFonts w:ascii="Arial" w:hAnsi="Arial" w:cs="Arial"/>
          <w:b/>
          <w:bCs/>
        </w:rPr>
        <w:t>percorso di esplorazione partecipata del patrimonio museale</w:t>
      </w:r>
      <w:r w:rsidRPr="000529AD">
        <w:rPr>
          <w:rFonts w:ascii="Arial" w:hAnsi="Arial" w:cs="Arial"/>
        </w:rPr>
        <w:t xml:space="preserve"> attraverso lo </w:t>
      </w:r>
      <w:proofErr w:type="spellStart"/>
      <w:r w:rsidRPr="000529AD">
        <w:rPr>
          <w:rFonts w:ascii="Arial" w:hAnsi="Arial" w:cs="Arial"/>
        </w:rPr>
        <w:t>storytelling</w:t>
      </w:r>
      <w:proofErr w:type="spellEnd"/>
      <w:r w:rsidRPr="000529AD">
        <w:rPr>
          <w:rFonts w:ascii="Arial" w:hAnsi="Arial" w:cs="Arial"/>
        </w:rPr>
        <w:t xml:space="preserve"> e le Visual </w:t>
      </w:r>
      <w:proofErr w:type="spellStart"/>
      <w:r w:rsidRPr="000529AD">
        <w:rPr>
          <w:rFonts w:ascii="Arial" w:hAnsi="Arial" w:cs="Arial"/>
        </w:rPr>
        <w:t>Thinking</w:t>
      </w:r>
      <w:proofErr w:type="spellEnd"/>
      <w:r w:rsidRPr="000529AD">
        <w:rPr>
          <w:rFonts w:ascii="Arial" w:hAnsi="Arial" w:cs="Arial"/>
        </w:rPr>
        <w:t xml:space="preserve"> </w:t>
      </w:r>
      <w:proofErr w:type="spellStart"/>
      <w:r w:rsidRPr="000529AD">
        <w:rPr>
          <w:rFonts w:ascii="Arial" w:hAnsi="Arial" w:cs="Arial"/>
        </w:rPr>
        <w:t>Strategies</w:t>
      </w:r>
      <w:proofErr w:type="spellEnd"/>
      <w:r w:rsidRPr="000529AD">
        <w:rPr>
          <w:rFonts w:ascii="Arial" w:hAnsi="Arial" w:cs="Arial"/>
        </w:rPr>
        <w:t xml:space="preserve">. Al via il nuovo progetto Ben-essere a passo Reale, in collaborazione con AISM – Associazione Italiana Sclerosi Multipla Torino, rivolto a pazienti, </w:t>
      </w:r>
      <w:proofErr w:type="spellStart"/>
      <w:r w:rsidRPr="00BB604E">
        <w:rPr>
          <w:rFonts w:ascii="Arial" w:hAnsi="Arial" w:cs="Arial"/>
          <w:i/>
          <w:iCs/>
        </w:rPr>
        <w:t>caregiver</w:t>
      </w:r>
      <w:r w:rsidR="00BB604E" w:rsidRPr="00BB604E">
        <w:rPr>
          <w:rFonts w:ascii="Arial" w:hAnsi="Arial" w:cs="Arial"/>
        </w:rPr>
        <w:t>s</w:t>
      </w:r>
      <w:proofErr w:type="spellEnd"/>
      <w:r w:rsidRPr="000529AD">
        <w:rPr>
          <w:rFonts w:ascii="Arial" w:hAnsi="Arial" w:cs="Arial"/>
        </w:rPr>
        <w:t xml:space="preserve"> e operatori, per abitare la storia e riscoprire la meraviglia, coltivando il piacere di stare insieme.</w:t>
      </w:r>
    </w:p>
    <w:p w14:paraId="52B675C3" w14:textId="77777777" w:rsidR="000529AD" w:rsidRDefault="000529AD" w:rsidP="000529AD">
      <w:pPr>
        <w:spacing w:after="0"/>
        <w:jc w:val="both"/>
        <w:rPr>
          <w:rFonts w:ascii="Arial" w:hAnsi="Arial" w:cs="Arial"/>
        </w:rPr>
      </w:pPr>
      <w:r w:rsidRPr="000529AD">
        <w:rPr>
          <w:rFonts w:ascii="Arial" w:hAnsi="Arial" w:cs="Arial"/>
        </w:rPr>
        <w:t xml:space="preserve">In collaborazione con i C.P.I.A. di Torino - Centri Provinciali per l'Istruzione degli Adulti, con l’Ufficio Minori Stranieri e con Mondi In Città ONLUS, i Servizi Educativi proseguono nella creazione di articolati e speciali percorsi che prevedono </w:t>
      </w:r>
      <w:r w:rsidRPr="00B462B9">
        <w:rPr>
          <w:rFonts w:ascii="Arial" w:hAnsi="Arial" w:cs="Arial"/>
          <w:b/>
          <w:bCs/>
        </w:rPr>
        <w:t>visite partecipate “slow”</w:t>
      </w:r>
      <w:r w:rsidRPr="000529AD">
        <w:rPr>
          <w:rFonts w:ascii="Arial" w:hAnsi="Arial" w:cs="Arial"/>
        </w:rPr>
        <w:t xml:space="preserve"> e laboratori creativi rivolti a persone con storia migratoria, nell’ottica del continuo confronto interculturale.</w:t>
      </w:r>
    </w:p>
    <w:p w14:paraId="643A1360" w14:textId="155C4A44" w:rsidR="006E2073" w:rsidRDefault="006E2073" w:rsidP="000529AD">
      <w:pPr>
        <w:spacing w:after="0"/>
        <w:jc w:val="both"/>
        <w:rPr>
          <w:rFonts w:ascii="Arial" w:hAnsi="Arial" w:cs="Arial"/>
        </w:rPr>
      </w:pPr>
      <w:r>
        <w:rPr>
          <w:rFonts w:ascii="Arial" w:hAnsi="Arial" w:cs="Arial"/>
        </w:rPr>
        <w:t xml:space="preserve">I Musei Reali sono inoltre partner del Black </w:t>
      </w:r>
      <w:proofErr w:type="spellStart"/>
      <w:r>
        <w:rPr>
          <w:rFonts w:ascii="Arial" w:hAnsi="Arial" w:cs="Arial"/>
        </w:rPr>
        <w:t>History</w:t>
      </w:r>
      <w:proofErr w:type="spellEnd"/>
      <w:r>
        <w:rPr>
          <w:rFonts w:ascii="Arial" w:hAnsi="Arial" w:cs="Arial"/>
        </w:rPr>
        <w:t xml:space="preserve"> </w:t>
      </w:r>
      <w:proofErr w:type="spellStart"/>
      <w:r>
        <w:rPr>
          <w:rFonts w:ascii="Arial" w:hAnsi="Arial" w:cs="Arial"/>
        </w:rPr>
        <w:t>Month</w:t>
      </w:r>
      <w:proofErr w:type="spellEnd"/>
      <w:r>
        <w:rPr>
          <w:rFonts w:ascii="Arial" w:hAnsi="Arial" w:cs="Arial"/>
        </w:rPr>
        <w:t xml:space="preserve"> di Torino che proprio in questo mese di febbraio </w:t>
      </w:r>
      <w:r w:rsidR="003B066C">
        <w:rPr>
          <w:rFonts w:ascii="Arial" w:hAnsi="Arial" w:cs="Arial"/>
        </w:rPr>
        <w:t xml:space="preserve">attraverso eventi, laboratori e talk promuove la conoscenza della cultura africana e </w:t>
      </w:r>
      <w:proofErr w:type="spellStart"/>
      <w:r w:rsidR="003B066C">
        <w:rPr>
          <w:rFonts w:ascii="Arial" w:hAnsi="Arial" w:cs="Arial"/>
        </w:rPr>
        <w:t>afrodiscendente</w:t>
      </w:r>
      <w:proofErr w:type="spellEnd"/>
      <w:r w:rsidR="003B066C">
        <w:rPr>
          <w:rFonts w:ascii="Arial" w:hAnsi="Arial" w:cs="Arial"/>
        </w:rPr>
        <w:t>.</w:t>
      </w:r>
    </w:p>
    <w:p w14:paraId="0C9D08F9" w14:textId="77777777" w:rsidR="00B462B9" w:rsidRDefault="00B462B9" w:rsidP="000529AD">
      <w:pPr>
        <w:spacing w:after="0"/>
        <w:jc w:val="both"/>
        <w:rPr>
          <w:rFonts w:ascii="Arial" w:hAnsi="Arial" w:cs="Arial"/>
        </w:rPr>
      </w:pPr>
    </w:p>
    <w:p w14:paraId="5C41617F" w14:textId="6E0B5545" w:rsidR="000529AD" w:rsidRPr="003B066C" w:rsidRDefault="006E2073" w:rsidP="000529AD">
      <w:pPr>
        <w:spacing w:after="0"/>
        <w:jc w:val="both"/>
        <w:rPr>
          <w:rFonts w:ascii="Arial" w:hAnsi="Arial" w:cs="Arial"/>
          <w:b/>
          <w:bCs/>
          <w:i/>
          <w:iCs/>
        </w:rPr>
      </w:pPr>
      <w:r w:rsidRPr="003B066C">
        <w:rPr>
          <w:rFonts w:ascii="Arial" w:hAnsi="Arial" w:cs="Arial"/>
          <w:b/>
          <w:bCs/>
          <w:i/>
          <w:iCs/>
        </w:rPr>
        <w:t>Il Museo incontra</w:t>
      </w:r>
    </w:p>
    <w:p w14:paraId="1B138F71" w14:textId="15F45317" w:rsidR="003B066C" w:rsidRDefault="003B066C" w:rsidP="000529AD">
      <w:pPr>
        <w:spacing w:after="0"/>
        <w:jc w:val="both"/>
        <w:rPr>
          <w:rFonts w:ascii="Arial" w:hAnsi="Arial" w:cs="Arial"/>
        </w:rPr>
      </w:pPr>
      <w:r>
        <w:rPr>
          <w:rFonts w:ascii="Arial" w:hAnsi="Arial" w:cs="Arial"/>
        </w:rPr>
        <w:t>I Musei Reali continuano le iniziative per aprirsi a</w:t>
      </w:r>
      <w:r w:rsidR="00BB604E">
        <w:rPr>
          <w:rFonts w:ascii="Arial" w:hAnsi="Arial" w:cs="Arial"/>
        </w:rPr>
        <w:t xml:space="preserve">i diversi pubblici, </w:t>
      </w:r>
      <w:r>
        <w:rPr>
          <w:rFonts w:ascii="Arial" w:hAnsi="Arial" w:cs="Arial"/>
        </w:rPr>
        <w:t xml:space="preserve">creando occasioni di incontro </w:t>
      </w:r>
      <w:r w:rsidR="00BB604E">
        <w:rPr>
          <w:rFonts w:ascii="Arial" w:hAnsi="Arial" w:cs="Arial"/>
        </w:rPr>
        <w:t xml:space="preserve">e </w:t>
      </w:r>
      <w:r>
        <w:rPr>
          <w:rFonts w:ascii="Arial" w:hAnsi="Arial" w:cs="Arial"/>
        </w:rPr>
        <w:t xml:space="preserve">di </w:t>
      </w:r>
      <w:r w:rsidR="00BB604E">
        <w:rPr>
          <w:rFonts w:ascii="Arial" w:hAnsi="Arial" w:cs="Arial"/>
        </w:rPr>
        <w:t>compartecipazione</w:t>
      </w:r>
      <w:r>
        <w:rPr>
          <w:rFonts w:ascii="Arial" w:hAnsi="Arial" w:cs="Arial"/>
        </w:rPr>
        <w:t xml:space="preserve"> della cittadinanza.</w:t>
      </w:r>
    </w:p>
    <w:p w14:paraId="47696899" w14:textId="7ECD0A5D" w:rsidR="000529AD" w:rsidRPr="000529AD" w:rsidRDefault="000529AD" w:rsidP="000529AD">
      <w:pPr>
        <w:spacing w:after="0"/>
        <w:jc w:val="both"/>
        <w:rPr>
          <w:rFonts w:ascii="Arial" w:hAnsi="Arial" w:cs="Arial"/>
        </w:rPr>
      </w:pPr>
      <w:r w:rsidRPr="000529AD">
        <w:rPr>
          <w:rFonts w:ascii="Arial" w:hAnsi="Arial" w:cs="Arial"/>
        </w:rPr>
        <w:t>Tra le iniziative si segnalano:</w:t>
      </w:r>
    </w:p>
    <w:p w14:paraId="4524F1E5" w14:textId="77777777" w:rsidR="000529AD" w:rsidRPr="000529AD" w:rsidRDefault="000529AD" w:rsidP="000529AD">
      <w:pPr>
        <w:spacing w:after="0"/>
        <w:jc w:val="both"/>
        <w:rPr>
          <w:rFonts w:ascii="Arial" w:hAnsi="Arial" w:cs="Arial"/>
          <w:b/>
          <w:bCs/>
        </w:rPr>
      </w:pPr>
      <w:r w:rsidRPr="000529AD">
        <w:rPr>
          <w:rFonts w:ascii="Arial" w:hAnsi="Arial" w:cs="Arial"/>
          <w:b/>
          <w:bCs/>
        </w:rPr>
        <w:t>Estate Reale. Una Sera al Museo 2026 – Dieci anni di Musei Reali</w:t>
      </w:r>
    </w:p>
    <w:p w14:paraId="484DB97A" w14:textId="4405A85A" w:rsidR="00263984" w:rsidRPr="00263984" w:rsidRDefault="000529AD" w:rsidP="00263984">
      <w:pPr>
        <w:spacing w:after="0"/>
        <w:jc w:val="both"/>
        <w:rPr>
          <w:rFonts w:ascii="Arial" w:hAnsi="Arial" w:cs="Arial"/>
        </w:rPr>
      </w:pPr>
      <w:r w:rsidRPr="000529AD">
        <w:rPr>
          <w:rFonts w:ascii="Arial" w:hAnsi="Arial" w:cs="Arial"/>
        </w:rPr>
        <w:t xml:space="preserve">I Musei Reali di Torino celebrano il loro decennale con </w:t>
      </w:r>
      <w:r w:rsidRPr="00263984">
        <w:rPr>
          <w:rFonts w:ascii="Arial" w:hAnsi="Arial" w:cs="Arial"/>
          <w:b/>
          <w:bCs/>
        </w:rPr>
        <w:t>Una Sera al Museo 2026 – Dieci anni di Musei Reali</w:t>
      </w:r>
      <w:r w:rsidRPr="000529AD">
        <w:rPr>
          <w:rFonts w:ascii="Arial" w:hAnsi="Arial" w:cs="Arial"/>
        </w:rPr>
        <w:t xml:space="preserve">, un programma di spettacoli dal vivo che intreccia musica, teatro e narrazione per valorizzare il patrimonio storico e artistico del complesso museale. Da maggio a ottobre, il Teatro Romano, i Giardini e il Palazzo Reale diventano </w:t>
      </w:r>
      <w:r w:rsidR="006A1D85" w:rsidRPr="000529AD">
        <w:rPr>
          <w:rFonts w:ascii="Arial" w:hAnsi="Arial" w:cs="Arial"/>
        </w:rPr>
        <w:t>s</w:t>
      </w:r>
      <w:r w:rsidR="006A1D85">
        <w:rPr>
          <w:rFonts w:ascii="Arial" w:hAnsi="Arial" w:cs="Arial"/>
        </w:rPr>
        <w:t xml:space="preserve">uggestivi palcoscenici </w:t>
      </w:r>
      <w:r w:rsidRPr="000529AD">
        <w:rPr>
          <w:rFonts w:ascii="Arial" w:hAnsi="Arial" w:cs="Arial"/>
        </w:rPr>
        <w:t>di eventi artistici che uniscono tradizione e innovazione, inclusione e sostenibilità,</w:t>
      </w:r>
      <w:r w:rsidR="00F04A53">
        <w:rPr>
          <w:rFonts w:ascii="Arial" w:hAnsi="Arial" w:cs="Arial"/>
        </w:rPr>
        <w:t xml:space="preserve"> </w:t>
      </w:r>
      <w:r w:rsidR="00F04A53" w:rsidRPr="00263984">
        <w:rPr>
          <w:rFonts w:ascii="Arial" w:hAnsi="Arial" w:cs="Arial"/>
        </w:rPr>
        <w:t>accompagn</w:t>
      </w:r>
      <w:r w:rsidR="00F04A53">
        <w:rPr>
          <w:rFonts w:ascii="Arial" w:hAnsi="Arial" w:cs="Arial"/>
        </w:rPr>
        <w:t xml:space="preserve">ati da </w:t>
      </w:r>
      <w:r w:rsidR="00263984" w:rsidRPr="00263984">
        <w:rPr>
          <w:rFonts w:ascii="Arial" w:hAnsi="Arial" w:cs="Arial"/>
        </w:rPr>
        <w:t>aperture mirate di sezioni dei musei</w:t>
      </w:r>
      <w:r w:rsidR="00F04A53">
        <w:rPr>
          <w:rFonts w:ascii="Arial" w:hAnsi="Arial" w:cs="Arial"/>
        </w:rPr>
        <w:t>,</w:t>
      </w:r>
      <w:r w:rsidR="00263984" w:rsidRPr="00263984">
        <w:rPr>
          <w:rFonts w:ascii="Arial" w:hAnsi="Arial" w:cs="Arial"/>
        </w:rPr>
        <w:t xml:space="preserve"> con spettacoli di musica, danza, poesia e teatro. Anche quest’anno l’offerta è frutto di una consolidata collaborazione con importanti </w:t>
      </w:r>
      <w:r w:rsidR="00060D3A">
        <w:rPr>
          <w:rFonts w:ascii="Arial" w:hAnsi="Arial" w:cs="Arial"/>
        </w:rPr>
        <w:t>realtà culturali del territorio</w:t>
      </w:r>
      <w:r w:rsidR="003F409E">
        <w:rPr>
          <w:rFonts w:ascii="Arial" w:hAnsi="Arial" w:cs="Arial"/>
        </w:rPr>
        <w:t>.</w:t>
      </w:r>
    </w:p>
    <w:p w14:paraId="671B309B" w14:textId="2609C608" w:rsidR="00AE5EA4" w:rsidRPr="00B462B9" w:rsidRDefault="00263984" w:rsidP="00C16CCA">
      <w:pPr>
        <w:spacing w:after="0"/>
        <w:jc w:val="both"/>
        <w:rPr>
          <w:rFonts w:ascii="Arial" w:hAnsi="Arial" w:cs="Arial"/>
        </w:rPr>
      </w:pPr>
      <w:r w:rsidRPr="00263984">
        <w:rPr>
          <w:rFonts w:ascii="Arial" w:hAnsi="Arial" w:cs="Arial"/>
          <w:b/>
          <w:bCs/>
        </w:rPr>
        <w:t>Co-</w:t>
      </w:r>
      <w:proofErr w:type="spellStart"/>
      <w:r w:rsidRPr="00263984">
        <w:rPr>
          <w:rFonts w:ascii="Arial" w:hAnsi="Arial" w:cs="Arial"/>
          <w:b/>
          <w:bCs/>
        </w:rPr>
        <w:t>Cre.Art</w:t>
      </w:r>
      <w:proofErr w:type="spellEnd"/>
      <w:r w:rsidRPr="00263984">
        <w:rPr>
          <w:rFonts w:ascii="Arial" w:hAnsi="Arial" w:cs="Arial"/>
          <w:b/>
          <w:bCs/>
        </w:rPr>
        <w:t xml:space="preserve">: Insieme </w:t>
      </w:r>
      <w:r>
        <w:rPr>
          <w:rFonts w:ascii="Arial" w:hAnsi="Arial" w:cs="Arial"/>
          <w:b/>
          <w:bCs/>
        </w:rPr>
        <w:t>p</w:t>
      </w:r>
      <w:r w:rsidRPr="00263984">
        <w:rPr>
          <w:rFonts w:ascii="Arial" w:hAnsi="Arial" w:cs="Arial"/>
          <w:b/>
          <w:bCs/>
        </w:rPr>
        <w:t xml:space="preserve">er </w:t>
      </w:r>
      <w:r>
        <w:rPr>
          <w:rFonts w:ascii="Arial" w:hAnsi="Arial" w:cs="Arial"/>
          <w:b/>
          <w:bCs/>
        </w:rPr>
        <w:t>u</w:t>
      </w:r>
      <w:r w:rsidRPr="00263984">
        <w:rPr>
          <w:rFonts w:ascii="Arial" w:hAnsi="Arial" w:cs="Arial"/>
          <w:b/>
          <w:bCs/>
        </w:rPr>
        <w:t>n Patrimonio Inclusivo</w:t>
      </w:r>
      <w:r w:rsidRPr="00263984">
        <w:rPr>
          <w:rFonts w:ascii="Arial" w:hAnsi="Arial" w:cs="Arial"/>
        </w:rPr>
        <w:t xml:space="preserve">, </w:t>
      </w:r>
      <w:r>
        <w:rPr>
          <w:rFonts w:ascii="Arial" w:hAnsi="Arial" w:cs="Arial"/>
        </w:rPr>
        <w:t xml:space="preserve">continua la </w:t>
      </w:r>
      <w:r w:rsidRPr="00263984">
        <w:rPr>
          <w:rFonts w:ascii="Arial" w:hAnsi="Arial" w:cs="Arial"/>
        </w:rPr>
        <w:t>fase preliminare per creare un “</w:t>
      </w:r>
      <w:proofErr w:type="spellStart"/>
      <w:r w:rsidRPr="00263984">
        <w:rPr>
          <w:rFonts w:ascii="Arial" w:hAnsi="Arial" w:cs="Arial"/>
        </w:rPr>
        <w:t>museum</w:t>
      </w:r>
      <w:proofErr w:type="spellEnd"/>
      <w:r w:rsidRPr="00263984">
        <w:rPr>
          <w:rFonts w:ascii="Arial" w:hAnsi="Arial" w:cs="Arial"/>
        </w:rPr>
        <w:t>-bus”, che raggiunga persone che vivono in periferia o che incontrano barriere fisiche, sociali o culturali nell’accesso al museo.</w:t>
      </w:r>
      <w:r>
        <w:rPr>
          <w:rFonts w:ascii="Arial" w:hAnsi="Arial" w:cs="Arial"/>
        </w:rPr>
        <w:t xml:space="preserve"> Il progetto quest’anno si arricchisce della collaborazione di Camera </w:t>
      </w:r>
      <w:r w:rsidR="008B1926">
        <w:rPr>
          <w:rFonts w:ascii="Arial" w:hAnsi="Arial" w:cs="Arial"/>
        </w:rPr>
        <w:t xml:space="preserve">– Centro Italiano per la Fotografia </w:t>
      </w:r>
      <w:r>
        <w:rPr>
          <w:rFonts w:ascii="Arial" w:hAnsi="Arial" w:cs="Arial"/>
        </w:rPr>
        <w:t>e del Museo A come Ambiente, oltre che del coinvolgimento delle Circoscrizioni 4 e 8 del Comune di Torino.</w:t>
      </w:r>
    </w:p>
    <w:p w14:paraId="3A07E2DB" w14:textId="77777777" w:rsidR="006432E8" w:rsidRDefault="006432E8" w:rsidP="00C16CCA">
      <w:pPr>
        <w:spacing w:after="0"/>
        <w:jc w:val="both"/>
        <w:rPr>
          <w:rFonts w:ascii="Arial" w:hAnsi="Arial" w:cs="Arial"/>
          <w:b/>
          <w:bCs/>
          <w:i/>
          <w:iCs/>
        </w:rPr>
      </w:pPr>
    </w:p>
    <w:p w14:paraId="637BA827" w14:textId="1C992407" w:rsidR="00C16CCA" w:rsidRPr="00263984" w:rsidRDefault="00C16CCA" w:rsidP="00C16CCA">
      <w:pPr>
        <w:spacing w:after="0"/>
        <w:jc w:val="both"/>
        <w:rPr>
          <w:rFonts w:ascii="Arial" w:hAnsi="Arial" w:cs="Arial"/>
          <w:b/>
          <w:bCs/>
          <w:i/>
          <w:iCs/>
        </w:rPr>
      </w:pPr>
      <w:r w:rsidRPr="00263984">
        <w:rPr>
          <w:rFonts w:ascii="Arial" w:hAnsi="Arial" w:cs="Arial"/>
          <w:b/>
          <w:bCs/>
          <w:i/>
          <w:iCs/>
        </w:rPr>
        <w:t>L</w:t>
      </w:r>
      <w:r w:rsidR="000B7A06" w:rsidRPr="00263984">
        <w:rPr>
          <w:rFonts w:ascii="Arial" w:hAnsi="Arial" w:cs="Arial"/>
          <w:b/>
          <w:bCs/>
          <w:i/>
          <w:iCs/>
        </w:rPr>
        <w:t xml:space="preserve">e collaborazioni con le realtà territoriali </w:t>
      </w:r>
    </w:p>
    <w:p w14:paraId="19EED4AF" w14:textId="05061015" w:rsidR="00C16CCA" w:rsidRDefault="00C16CCA" w:rsidP="00C16CCA">
      <w:pPr>
        <w:spacing w:after="0"/>
        <w:jc w:val="both"/>
        <w:rPr>
          <w:rFonts w:ascii="Arial" w:hAnsi="Arial" w:cs="Arial"/>
        </w:rPr>
      </w:pPr>
      <w:r w:rsidRPr="000B7A06">
        <w:rPr>
          <w:rFonts w:ascii="Arial" w:hAnsi="Arial" w:cs="Arial"/>
        </w:rPr>
        <w:t xml:space="preserve">Il 2026 vede i Musei Reali </w:t>
      </w:r>
      <w:r w:rsidR="00F04A53">
        <w:rPr>
          <w:rFonts w:ascii="Arial" w:hAnsi="Arial" w:cs="Arial"/>
        </w:rPr>
        <w:t xml:space="preserve">di Torino sempre più </w:t>
      </w:r>
      <w:r w:rsidRPr="000B7A06">
        <w:rPr>
          <w:rFonts w:ascii="Arial" w:hAnsi="Arial" w:cs="Arial"/>
        </w:rPr>
        <w:t>impegnati in sinergia</w:t>
      </w:r>
      <w:r w:rsidR="002A2BAD">
        <w:rPr>
          <w:rFonts w:ascii="Arial" w:hAnsi="Arial" w:cs="Arial"/>
        </w:rPr>
        <w:t xml:space="preserve"> con le realtà del territorio</w:t>
      </w:r>
      <w:r w:rsidRPr="000B7A06">
        <w:rPr>
          <w:rFonts w:ascii="Arial" w:hAnsi="Arial" w:cs="Arial"/>
        </w:rPr>
        <w:t xml:space="preserve">: </w:t>
      </w:r>
      <w:r w:rsidR="002A2BAD">
        <w:rPr>
          <w:rFonts w:ascii="Arial" w:hAnsi="Arial" w:cs="Arial"/>
        </w:rPr>
        <w:t xml:space="preserve">tra </w:t>
      </w:r>
      <w:r w:rsidR="002C0E4C">
        <w:rPr>
          <w:rFonts w:ascii="Arial" w:hAnsi="Arial" w:cs="Arial"/>
        </w:rPr>
        <w:t>le</w:t>
      </w:r>
      <w:r w:rsidRPr="000B7A06">
        <w:rPr>
          <w:rFonts w:ascii="Arial" w:hAnsi="Arial" w:cs="Arial"/>
        </w:rPr>
        <w:t xml:space="preserve"> più recenti, con la </w:t>
      </w:r>
      <w:r w:rsidRPr="000B7A06">
        <w:rPr>
          <w:rFonts w:ascii="Arial" w:hAnsi="Arial" w:cs="Arial"/>
          <w:b/>
          <w:bCs/>
        </w:rPr>
        <w:t>Città di Torino</w:t>
      </w:r>
      <w:r w:rsidR="000B7A06">
        <w:rPr>
          <w:rFonts w:ascii="Arial" w:hAnsi="Arial" w:cs="Arial"/>
          <w:b/>
          <w:bCs/>
        </w:rPr>
        <w:t xml:space="preserve"> e la Camera di Commercio di Torino</w:t>
      </w:r>
      <w:r w:rsidRPr="000B7A06">
        <w:rPr>
          <w:rFonts w:ascii="Arial" w:hAnsi="Arial" w:cs="Arial"/>
        </w:rPr>
        <w:t xml:space="preserve"> </w:t>
      </w:r>
      <w:r w:rsidR="000B7A06">
        <w:rPr>
          <w:rFonts w:ascii="Arial" w:hAnsi="Arial" w:cs="Arial"/>
        </w:rPr>
        <w:t>nell’ambito dell</w:t>
      </w:r>
      <w:r w:rsidRPr="000B7A06">
        <w:rPr>
          <w:rFonts w:ascii="Arial" w:hAnsi="Arial" w:cs="Arial"/>
        </w:rPr>
        <w:t xml:space="preserve">a rassegna </w:t>
      </w:r>
      <w:proofErr w:type="spellStart"/>
      <w:r w:rsidRPr="002A2BAD">
        <w:rPr>
          <w:rFonts w:ascii="Arial" w:hAnsi="Arial" w:cs="Arial"/>
          <w:i/>
          <w:iCs/>
        </w:rPr>
        <w:t>Cioccolatò</w:t>
      </w:r>
      <w:proofErr w:type="spellEnd"/>
      <w:r w:rsidRPr="002A2BAD">
        <w:rPr>
          <w:rFonts w:ascii="Arial" w:hAnsi="Arial" w:cs="Arial"/>
          <w:i/>
          <w:iCs/>
        </w:rPr>
        <w:t xml:space="preserve"> 2026</w:t>
      </w:r>
      <w:r w:rsidR="000B7A06">
        <w:rPr>
          <w:rFonts w:ascii="Arial" w:hAnsi="Arial" w:cs="Arial"/>
        </w:rPr>
        <w:t>, appena conclusa</w:t>
      </w:r>
      <w:r w:rsidRPr="000B7A06">
        <w:rPr>
          <w:rFonts w:ascii="Arial" w:hAnsi="Arial" w:cs="Arial"/>
        </w:rPr>
        <w:t xml:space="preserve">; con </w:t>
      </w:r>
      <w:r w:rsidRPr="004055EF">
        <w:rPr>
          <w:rFonts w:ascii="Arial" w:hAnsi="Arial" w:cs="Arial"/>
          <w:b/>
          <w:bCs/>
        </w:rPr>
        <w:t>Film Commission Torino Piemonte</w:t>
      </w:r>
      <w:r w:rsidRPr="000B7A06">
        <w:rPr>
          <w:rFonts w:ascii="Arial" w:hAnsi="Arial" w:cs="Arial"/>
        </w:rPr>
        <w:t xml:space="preserve">, </w:t>
      </w:r>
      <w:r w:rsidR="008F0DBA">
        <w:rPr>
          <w:rFonts w:ascii="Arial" w:hAnsi="Arial" w:cs="Arial"/>
        </w:rPr>
        <w:t>quali</w:t>
      </w:r>
      <w:r w:rsidR="002A2BAD">
        <w:rPr>
          <w:rFonts w:ascii="Arial" w:hAnsi="Arial" w:cs="Arial"/>
        </w:rPr>
        <w:t xml:space="preserve"> </w:t>
      </w:r>
      <w:r w:rsidRPr="000B7A06">
        <w:rPr>
          <w:rFonts w:ascii="Arial" w:hAnsi="Arial" w:cs="Arial"/>
        </w:rPr>
        <w:t>protagonisti di importanti scene del film “La Grazia” del Premio Oscar Paolo Sorrentino</w:t>
      </w:r>
      <w:r w:rsidR="000B7A06">
        <w:rPr>
          <w:rFonts w:ascii="Arial" w:hAnsi="Arial" w:cs="Arial"/>
        </w:rPr>
        <w:t>,</w:t>
      </w:r>
      <w:r w:rsidRPr="000B7A06">
        <w:rPr>
          <w:rFonts w:ascii="Arial" w:hAnsi="Arial" w:cs="Arial"/>
        </w:rPr>
        <w:t xml:space="preserve"> collaborando alla realizzazione della mostra fotografica </w:t>
      </w:r>
      <w:r w:rsidRPr="000B7A06">
        <w:rPr>
          <w:rFonts w:ascii="Arial" w:hAnsi="Arial" w:cs="Arial"/>
          <w:i/>
          <w:iCs/>
        </w:rPr>
        <w:t>“La Grazia. Immagini e location della Torino di Paolo Sorrentino”</w:t>
      </w:r>
      <w:r w:rsidR="006D2F20" w:rsidRPr="000B7A06">
        <w:rPr>
          <w:rFonts w:ascii="Arial" w:hAnsi="Arial" w:cs="Arial"/>
          <w:i/>
          <w:iCs/>
        </w:rPr>
        <w:t>,</w:t>
      </w:r>
      <w:r w:rsidRPr="000B7A06">
        <w:rPr>
          <w:rFonts w:ascii="Arial" w:hAnsi="Arial" w:cs="Arial"/>
        </w:rPr>
        <w:t xml:space="preserve"> allestita a Palazzo Chiablese; al fianco del </w:t>
      </w:r>
      <w:r w:rsidRPr="004055EF">
        <w:rPr>
          <w:rFonts w:ascii="Arial" w:hAnsi="Arial" w:cs="Arial"/>
          <w:b/>
          <w:bCs/>
        </w:rPr>
        <w:t>CUS Torino</w:t>
      </w:r>
      <w:r w:rsidRPr="000B7A06">
        <w:rPr>
          <w:rFonts w:ascii="Arial" w:hAnsi="Arial" w:cs="Arial"/>
        </w:rPr>
        <w:t xml:space="preserve">, </w:t>
      </w:r>
      <w:r w:rsidR="000B7A06" w:rsidRPr="000B7A06">
        <w:rPr>
          <w:rFonts w:ascii="Arial" w:hAnsi="Arial" w:cs="Arial"/>
        </w:rPr>
        <w:t>accogliendo</w:t>
      </w:r>
      <w:r w:rsidRPr="000B7A06">
        <w:rPr>
          <w:rFonts w:ascii="Arial" w:hAnsi="Arial" w:cs="Arial"/>
        </w:rPr>
        <w:t xml:space="preserve"> il Villaggio della Salute nell’ambito dell’iniziativa “Just The Woman I </w:t>
      </w:r>
      <w:proofErr w:type="spellStart"/>
      <w:r w:rsidRPr="000B7A06">
        <w:rPr>
          <w:rFonts w:ascii="Arial" w:hAnsi="Arial" w:cs="Arial"/>
        </w:rPr>
        <w:t>Am</w:t>
      </w:r>
      <w:proofErr w:type="spellEnd"/>
      <w:r w:rsidRPr="000B7A06">
        <w:rPr>
          <w:rFonts w:ascii="Arial" w:hAnsi="Arial" w:cs="Arial"/>
        </w:rPr>
        <w:t>”, che culminerà domenica 8 marzo 2026 nell’annuale corsa/camminata solidale; per iniziativa del Ministero della Cultura, durante tutta la giornata l’ingresso ai Musei Reali sarà gratuito per le donne.</w:t>
      </w:r>
    </w:p>
    <w:p w14:paraId="3AE60F24" w14:textId="7936BC7E" w:rsidR="000B7A06" w:rsidRPr="00CE233B" w:rsidRDefault="000B7A06" w:rsidP="00644920">
      <w:pPr>
        <w:jc w:val="both"/>
        <w:rPr>
          <w:rFonts w:ascii="Arial" w:hAnsi="Arial" w:cs="Arial"/>
        </w:rPr>
      </w:pPr>
      <w:r w:rsidRPr="004B6A7E">
        <w:rPr>
          <w:rFonts w:ascii="Arial" w:hAnsi="Arial" w:cs="Arial"/>
        </w:rPr>
        <w:t>In estate tornerà la rassegna concertistica del</w:t>
      </w:r>
      <w:r w:rsidR="00175C2B" w:rsidRPr="004B6A7E">
        <w:rPr>
          <w:rFonts w:ascii="Arial" w:hAnsi="Arial" w:cs="Arial"/>
        </w:rPr>
        <w:t xml:space="preserve">la </w:t>
      </w:r>
      <w:r w:rsidR="00175C2B" w:rsidRPr="004B6A7E">
        <w:rPr>
          <w:rFonts w:ascii="Arial" w:hAnsi="Arial" w:cs="Arial"/>
          <w:b/>
          <w:bCs/>
        </w:rPr>
        <w:t>Fondazione</w:t>
      </w:r>
      <w:r w:rsidRPr="004B6A7E">
        <w:rPr>
          <w:rFonts w:ascii="Arial" w:hAnsi="Arial" w:cs="Arial"/>
          <w:b/>
          <w:bCs/>
        </w:rPr>
        <w:t xml:space="preserve"> Teatro Regio di Torino</w:t>
      </w:r>
      <w:r w:rsidRPr="004B6A7E">
        <w:rPr>
          <w:rFonts w:ascii="Arial" w:hAnsi="Arial" w:cs="Arial"/>
        </w:rPr>
        <w:t>, apprezzatissima nelle scorse edizioni</w:t>
      </w:r>
      <w:r w:rsidR="00BA703B">
        <w:rPr>
          <w:rFonts w:ascii="Arial" w:hAnsi="Arial" w:cs="Arial"/>
        </w:rPr>
        <w:t>.</w:t>
      </w:r>
    </w:p>
    <w:p w14:paraId="4658BFB2" w14:textId="22F9D228" w:rsidR="004B1243" w:rsidRPr="00501F8E" w:rsidRDefault="00D160F1" w:rsidP="004B2D42">
      <w:pPr>
        <w:spacing w:after="0"/>
        <w:jc w:val="both"/>
        <w:rPr>
          <w:rFonts w:ascii="Arial" w:hAnsi="Arial" w:cs="Arial"/>
          <w:highlight w:val="green"/>
        </w:rPr>
      </w:pPr>
      <w:r w:rsidRPr="004B2D42">
        <w:rPr>
          <w:rFonts w:ascii="Arial" w:hAnsi="Arial" w:cs="Arial"/>
          <w:b/>
          <w:bCs/>
        </w:rPr>
        <w:t>Le mostre</w:t>
      </w:r>
      <w:r w:rsidR="00501F8E">
        <w:rPr>
          <w:rFonts w:ascii="Arial" w:hAnsi="Arial" w:cs="Arial"/>
          <w:b/>
          <w:bCs/>
        </w:rPr>
        <w:t xml:space="preserve"> </w:t>
      </w:r>
    </w:p>
    <w:p w14:paraId="13B59649" w14:textId="0FC94646" w:rsidR="00D160F1" w:rsidRPr="004B2D42" w:rsidRDefault="00436D45" w:rsidP="004B2D42">
      <w:pPr>
        <w:spacing w:after="0"/>
        <w:jc w:val="both"/>
        <w:rPr>
          <w:rFonts w:ascii="Arial" w:hAnsi="Arial" w:cs="Arial"/>
        </w:rPr>
      </w:pPr>
      <w:r>
        <w:rPr>
          <w:rFonts w:ascii="Arial" w:hAnsi="Arial" w:cs="Arial"/>
        </w:rPr>
        <w:t>O</w:t>
      </w:r>
      <w:r w:rsidR="00CF5932">
        <w:rPr>
          <w:rFonts w:ascii="Arial" w:hAnsi="Arial" w:cs="Arial"/>
        </w:rPr>
        <w:t xml:space="preserve">ltre </w:t>
      </w:r>
      <w:r>
        <w:rPr>
          <w:rFonts w:ascii="Arial" w:hAnsi="Arial" w:cs="Arial"/>
        </w:rPr>
        <w:t>alle</w:t>
      </w:r>
      <w:r w:rsidR="00CF5932">
        <w:rPr>
          <w:rFonts w:ascii="Arial" w:hAnsi="Arial" w:cs="Arial"/>
        </w:rPr>
        <w:t xml:space="preserve"> </w:t>
      </w:r>
      <w:r>
        <w:rPr>
          <w:rFonts w:ascii="Arial" w:hAnsi="Arial" w:cs="Arial"/>
        </w:rPr>
        <w:t>mostre</w:t>
      </w:r>
      <w:r w:rsidR="000A64B6" w:rsidRPr="004B2D42">
        <w:rPr>
          <w:rFonts w:ascii="Arial" w:hAnsi="Arial" w:cs="Arial"/>
        </w:rPr>
        <w:t xml:space="preserve"> </w:t>
      </w:r>
      <w:r w:rsidR="006A752A">
        <w:rPr>
          <w:rFonts w:ascii="Arial" w:hAnsi="Arial" w:cs="Arial"/>
        </w:rPr>
        <w:t xml:space="preserve">in corso </w:t>
      </w:r>
      <w:r w:rsidR="000A64B6" w:rsidRPr="004B2D42">
        <w:rPr>
          <w:rFonts w:ascii="Arial" w:hAnsi="Arial" w:cs="Arial"/>
        </w:rPr>
        <w:t xml:space="preserve">dedicate </w:t>
      </w:r>
      <w:r>
        <w:rPr>
          <w:rFonts w:ascii="Arial" w:hAnsi="Arial" w:cs="Arial"/>
        </w:rPr>
        <w:t>a</w:t>
      </w:r>
      <w:r w:rsidR="000A64B6" w:rsidRPr="004B2D42">
        <w:rPr>
          <w:rFonts w:ascii="Arial" w:hAnsi="Arial" w:cs="Arial"/>
        </w:rPr>
        <w:t xml:space="preserve"> Orazio Gentileschi</w:t>
      </w:r>
      <w:r w:rsidR="00481310">
        <w:rPr>
          <w:rFonts w:ascii="Arial" w:hAnsi="Arial" w:cs="Arial"/>
        </w:rPr>
        <w:t xml:space="preserve"> nelle Sale Chiablese</w:t>
      </w:r>
      <w:r w:rsidR="000A64B6" w:rsidRPr="004B2D42">
        <w:rPr>
          <w:rFonts w:ascii="Arial" w:hAnsi="Arial" w:cs="Arial"/>
        </w:rPr>
        <w:t xml:space="preserve"> e </w:t>
      </w:r>
      <w:r w:rsidR="002A2BAD">
        <w:rPr>
          <w:rFonts w:ascii="Arial" w:hAnsi="Arial" w:cs="Arial"/>
        </w:rPr>
        <w:t xml:space="preserve">a </w:t>
      </w:r>
      <w:r w:rsidR="000A64B6" w:rsidRPr="004B2D42">
        <w:rPr>
          <w:rFonts w:ascii="Arial" w:hAnsi="Arial" w:cs="Arial"/>
        </w:rPr>
        <w:t>Beato Angelico</w:t>
      </w:r>
      <w:r w:rsidR="00481310">
        <w:rPr>
          <w:rFonts w:ascii="Arial" w:hAnsi="Arial" w:cs="Arial"/>
        </w:rPr>
        <w:t xml:space="preserve"> nello Spazio Scoperte della Galleria Sabauda</w:t>
      </w:r>
      <w:r w:rsidR="00CF5932">
        <w:rPr>
          <w:rFonts w:ascii="Arial" w:hAnsi="Arial" w:cs="Arial"/>
        </w:rPr>
        <w:t xml:space="preserve">, </w:t>
      </w:r>
      <w:r w:rsidRPr="004B2D42">
        <w:rPr>
          <w:rFonts w:ascii="Arial" w:hAnsi="Arial" w:cs="Arial"/>
        </w:rPr>
        <w:t>in corso fino al 3 magg</w:t>
      </w:r>
      <w:r>
        <w:rPr>
          <w:rFonts w:ascii="Arial" w:hAnsi="Arial" w:cs="Arial"/>
        </w:rPr>
        <w:t xml:space="preserve">io, l’offerta espositiva dei Musei Reali si </w:t>
      </w:r>
      <w:r w:rsidR="00854A5E">
        <w:rPr>
          <w:rFonts w:ascii="Arial" w:hAnsi="Arial" w:cs="Arial"/>
        </w:rPr>
        <w:t>amplia a partire dalla primavera</w:t>
      </w:r>
      <w:r w:rsidR="00E70FFC">
        <w:rPr>
          <w:rFonts w:ascii="Arial" w:hAnsi="Arial" w:cs="Arial"/>
        </w:rPr>
        <w:t>,</w:t>
      </w:r>
      <w:r w:rsidR="00854A5E">
        <w:rPr>
          <w:rFonts w:ascii="Arial" w:hAnsi="Arial" w:cs="Arial"/>
        </w:rPr>
        <w:t xml:space="preserve"> coinvolgendo</w:t>
      </w:r>
      <w:r>
        <w:rPr>
          <w:rFonts w:ascii="Arial" w:hAnsi="Arial" w:cs="Arial"/>
        </w:rPr>
        <w:t xml:space="preserve"> </w:t>
      </w:r>
      <w:r w:rsidR="00CF5932" w:rsidRPr="00481310">
        <w:rPr>
          <w:rFonts w:ascii="Arial" w:hAnsi="Arial" w:cs="Arial"/>
        </w:rPr>
        <w:t xml:space="preserve">spazi </w:t>
      </w:r>
      <w:r w:rsidR="00854A5E">
        <w:rPr>
          <w:rFonts w:ascii="Arial" w:hAnsi="Arial" w:cs="Arial"/>
        </w:rPr>
        <w:t xml:space="preserve">diversi </w:t>
      </w:r>
      <w:r w:rsidR="00CF5932" w:rsidRPr="00481310">
        <w:rPr>
          <w:rFonts w:ascii="Arial" w:hAnsi="Arial" w:cs="Arial"/>
        </w:rPr>
        <w:t xml:space="preserve">del </w:t>
      </w:r>
      <w:r w:rsidRPr="00481310">
        <w:rPr>
          <w:rFonts w:ascii="Arial" w:hAnsi="Arial" w:cs="Arial"/>
        </w:rPr>
        <w:t>complesso</w:t>
      </w:r>
      <w:r w:rsidR="00CF5932" w:rsidRPr="00481310">
        <w:rPr>
          <w:rFonts w:ascii="Arial" w:hAnsi="Arial" w:cs="Arial"/>
        </w:rPr>
        <w:t xml:space="preserve"> monumentale.</w:t>
      </w:r>
      <w:r w:rsidR="00CF5932">
        <w:rPr>
          <w:rFonts w:ascii="Arial" w:hAnsi="Arial" w:cs="Arial"/>
        </w:rPr>
        <w:t xml:space="preserve"> </w:t>
      </w:r>
    </w:p>
    <w:p w14:paraId="5D09A30F" w14:textId="77777777" w:rsidR="000A64B6" w:rsidRPr="004B2D42" w:rsidRDefault="000A64B6" w:rsidP="004B2D42">
      <w:pPr>
        <w:spacing w:after="0"/>
        <w:jc w:val="both"/>
        <w:rPr>
          <w:rFonts w:ascii="Arial" w:hAnsi="Arial" w:cs="Arial"/>
        </w:rPr>
      </w:pPr>
    </w:p>
    <w:p w14:paraId="77BCF76D" w14:textId="5B1E0282" w:rsidR="00BD13CB" w:rsidRPr="004B2D42" w:rsidRDefault="00BD13CB" w:rsidP="004B2D42">
      <w:pPr>
        <w:spacing w:after="0"/>
        <w:jc w:val="both"/>
        <w:rPr>
          <w:rFonts w:ascii="Arial" w:hAnsi="Arial" w:cs="Arial"/>
        </w:rPr>
      </w:pPr>
      <w:r w:rsidRPr="004B2D42">
        <w:rPr>
          <w:rFonts w:ascii="Arial" w:hAnsi="Arial" w:cs="Arial"/>
          <w:b/>
          <w:bCs/>
        </w:rPr>
        <w:t>Nello Spazio Leonardo</w:t>
      </w:r>
      <w:r w:rsidRPr="004B2D42">
        <w:rPr>
          <w:rFonts w:ascii="Arial" w:hAnsi="Arial" w:cs="Arial"/>
        </w:rPr>
        <w:t xml:space="preserve">, al primo piano della Galleria Sabauda, in occasione del consueto appuntamento annuale </w:t>
      </w:r>
      <w:r w:rsidRPr="004B2D42">
        <w:rPr>
          <w:rFonts w:ascii="Arial" w:hAnsi="Arial" w:cs="Arial"/>
          <w:b/>
          <w:bCs/>
          <w:i/>
          <w:iCs/>
        </w:rPr>
        <w:t>A tu per tu con Leonardo</w:t>
      </w:r>
      <w:r w:rsidRPr="004B2D42">
        <w:rPr>
          <w:rFonts w:ascii="Arial" w:hAnsi="Arial" w:cs="Arial"/>
          <w:b/>
          <w:bCs/>
        </w:rPr>
        <w:t>, dal 20 marzo al 28 giugno</w:t>
      </w:r>
      <w:r w:rsidR="0074467F" w:rsidRPr="004B2D42">
        <w:rPr>
          <w:rFonts w:ascii="Arial" w:hAnsi="Arial" w:cs="Arial"/>
          <w:b/>
          <w:bCs/>
        </w:rPr>
        <w:t xml:space="preserve"> 2026</w:t>
      </w:r>
      <w:r w:rsidRPr="004B2D42">
        <w:rPr>
          <w:rFonts w:ascii="Arial" w:hAnsi="Arial" w:cs="Arial"/>
        </w:rPr>
        <w:t xml:space="preserve"> sarà esposto il </w:t>
      </w:r>
      <w:r w:rsidRPr="0047439B">
        <w:rPr>
          <w:rFonts w:ascii="Arial" w:hAnsi="Arial" w:cs="Arial"/>
          <w:b/>
          <w:bCs/>
        </w:rPr>
        <w:t xml:space="preserve">disegno autografo </w:t>
      </w:r>
      <w:r w:rsidRPr="0047439B">
        <w:rPr>
          <w:rFonts w:ascii="Arial" w:hAnsi="Arial" w:cs="Arial"/>
          <w:b/>
          <w:bCs/>
          <w:i/>
          <w:iCs/>
        </w:rPr>
        <w:t>Tre vedute di testa virile con barba</w:t>
      </w:r>
      <w:r w:rsidRPr="004B2D42">
        <w:rPr>
          <w:rFonts w:ascii="Arial" w:hAnsi="Arial" w:cs="Arial"/>
        </w:rPr>
        <w:t xml:space="preserve">, parte del </w:t>
      </w:r>
      <w:r w:rsidRPr="0047439B">
        <w:rPr>
          <w:rFonts w:ascii="Arial" w:hAnsi="Arial" w:cs="Arial"/>
          <w:i/>
          <w:iCs/>
        </w:rPr>
        <w:t>corpus</w:t>
      </w:r>
      <w:r w:rsidRPr="004B2D42">
        <w:rPr>
          <w:rFonts w:ascii="Arial" w:hAnsi="Arial" w:cs="Arial"/>
        </w:rPr>
        <w:t xml:space="preserve"> di Leonardo da Vinci conservato alla Biblioteca Reale di Torino.</w:t>
      </w:r>
      <w:r w:rsidR="00CF5932">
        <w:rPr>
          <w:rFonts w:ascii="Arial" w:hAnsi="Arial" w:cs="Arial"/>
        </w:rPr>
        <w:t xml:space="preserve"> </w:t>
      </w:r>
      <w:r w:rsidR="00854A5E">
        <w:rPr>
          <w:rFonts w:ascii="Arial" w:hAnsi="Arial" w:cs="Arial"/>
        </w:rPr>
        <w:t>Quest’anno</w:t>
      </w:r>
      <w:r w:rsidR="00FE55C1">
        <w:rPr>
          <w:rFonts w:ascii="Arial" w:hAnsi="Arial" w:cs="Arial"/>
        </w:rPr>
        <w:t>,</w:t>
      </w:r>
      <w:r w:rsidR="00854A5E">
        <w:rPr>
          <w:rFonts w:ascii="Arial" w:hAnsi="Arial" w:cs="Arial"/>
        </w:rPr>
        <w:t xml:space="preserve"> l’atteso appuntamento con il genio di Leonardo </w:t>
      </w:r>
      <w:r w:rsidR="00FE55C1">
        <w:rPr>
          <w:rFonts w:ascii="Arial" w:hAnsi="Arial" w:cs="Arial"/>
        </w:rPr>
        <w:t>avrà come curatori ospiti</w:t>
      </w:r>
      <w:r w:rsidR="0052206D">
        <w:rPr>
          <w:rFonts w:ascii="Arial" w:hAnsi="Arial" w:cs="Arial"/>
        </w:rPr>
        <w:t xml:space="preserve"> </w:t>
      </w:r>
      <w:r w:rsidR="00854A5E">
        <w:rPr>
          <w:rFonts w:ascii="Arial" w:hAnsi="Arial" w:cs="Arial"/>
        </w:rPr>
        <w:t xml:space="preserve">Simone Facchinetti e Arturo </w:t>
      </w:r>
      <w:proofErr w:type="spellStart"/>
      <w:r w:rsidR="00854A5E">
        <w:rPr>
          <w:rFonts w:ascii="Arial" w:hAnsi="Arial" w:cs="Arial"/>
        </w:rPr>
        <w:t>Gal</w:t>
      </w:r>
      <w:r w:rsidR="00EA3D14">
        <w:rPr>
          <w:rFonts w:ascii="Arial" w:hAnsi="Arial" w:cs="Arial"/>
        </w:rPr>
        <w:t>a</w:t>
      </w:r>
      <w:r w:rsidR="00854A5E">
        <w:rPr>
          <w:rFonts w:ascii="Arial" w:hAnsi="Arial" w:cs="Arial"/>
        </w:rPr>
        <w:t>nsino</w:t>
      </w:r>
      <w:proofErr w:type="spellEnd"/>
      <w:r w:rsidR="00854A5E">
        <w:rPr>
          <w:rFonts w:ascii="Arial" w:hAnsi="Arial" w:cs="Arial"/>
        </w:rPr>
        <w:t xml:space="preserve">. </w:t>
      </w:r>
    </w:p>
    <w:p w14:paraId="56BDC908" w14:textId="77777777" w:rsidR="00BD13CB" w:rsidRPr="004B2D42" w:rsidRDefault="00BD13CB" w:rsidP="004B2D42">
      <w:pPr>
        <w:spacing w:after="0"/>
        <w:jc w:val="both"/>
        <w:rPr>
          <w:rFonts w:ascii="Arial" w:hAnsi="Arial" w:cs="Arial"/>
        </w:rPr>
      </w:pPr>
    </w:p>
    <w:p w14:paraId="46D75A4A" w14:textId="31897BB3" w:rsidR="00BD13CB" w:rsidRPr="004B2D42" w:rsidRDefault="00BD13CB" w:rsidP="004B2D42">
      <w:pPr>
        <w:spacing w:after="0"/>
        <w:jc w:val="both"/>
        <w:rPr>
          <w:rFonts w:ascii="Arial" w:hAnsi="Arial" w:cs="Arial"/>
        </w:rPr>
      </w:pPr>
      <w:r w:rsidRPr="004B2D42">
        <w:rPr>
          <w:rFonts w:ascii="Arial" w:hAnsi="Arial" w:cs="Arial"/>
          <w:b/>
          <w:bCs/>
        </w:rPr>
        <w:t>Dal 21 maggio 2026 al 6 gennaio 2027,</w:t>
      </w:r>
      <w:r w:rsidR="0074467F" w:rsidRPr="004B2D42">
        <w:rPr>
          <w:rFonts w:ascii="Arial" w:hAnsi="Arial" w:cs="Arial"/>
          <w:b/>
          <w:bCs/>
        </w:rPr>
        <w:t xml:space="preserve"> i</w:t>
      </w:r>
      <w:r w:rsidRPr="004B2D42">
        <w:rPr>
          <w:rFonts w:ascii="Arial" w:hAnsi="Arial" w:cs="Arial"/>
          <w:b/>
          <w:bCs/>
        </w:rPr>
        <w:t xml:space="preserve"> Musei Reali di Torino celebrano la Regina Margherita di Savoia, prima regina d’ Italia, in occasione del centenario della morte</w:t>
      </w:r>
      <w:r w:rsidR="004913E1">
        <w:rPr>
          <w:rFonts w:ascii="Arial" w:hAnsi="Arial" w:cs="Arial"/>
        </w:rPr>
        <w:t xml:space="preserve"> </w:t>
      </w:r>
      <w:r w:rsidR="00F0177B">
        <w:rPr>
          <w:rFonts w:ascii="Arial" w:hAnsi="Arial" w:cs="Arial"/>
        </w:rPr>
        <w:t>con più iniziative.</w:t>
      </w:r>
    </w:p>
    <w:p w14:paraId="5C149B6B" w14:textId="64DC79E5" w:rsidR="00AE0CA0" w:rsidRDefault="00466CE2" w:rsidP="00AE0CA0">
      <w:pPr>
        <w:spacing w:after="0"/>
        <w:jc w:val="both"/>
        <w:rPr>
          <w:rFonts w:ascii="Arial" w:hAnsi="Arial" w:cs="Arial"/>
        </w:rPr>
      </w:pPr>
      <w:r w:rsidRPr="004B2D42">
        <w:rPr>
          <w:rFonts w:ascii="Arial" w:hAnsi="Arial" w:cs="Arial"/>
          <w:b/>
          <w:bCs/>
          <w:i/>
          <w:iCs/>
        </w:rPr>
        <w:t>Margherita, prima Regina d’Italia. Storia, cultura e stile tra Biblioteca e Palazzo Reale</w:t>
      </w:r>
      <w:r w:rsidRPr="004B2D42">
        <w:rPr>
          <w:rFonts w:ascii="Arial" w:hAnsi="Arial" w:cs="Arial"/>
        </w:rPr>
        <w:t xml:space="preserve"> </w:t>
      </w:r>
      <w:r w:rsidR="004913E1">
        <w:rPr>
          <w:rFonts w:ascii="Arial" w:hAnsi="Arial" w:cs="Arial"/>
        </w:rPr>
        <w:t xml:space="preserve">è la </w:t>
      </w:r>
      <w:r w:rsidR="00F0177B">
        <w:rPr>
          <w:rFonts w:ascii="Arial" w:hAnsi="Arial" w:cs="Arial"/>
        </w:rPr>
        <w:t xml:space="preserve">mostra dossier </w:t>
      </w:r>
      <w:r w:rsidR="00615EF9">
        <w:rPr>
          <w:rFonts w:ascii="Arial" w:hAnsi="Arial" w:cs="Arial"/>
        </w:rPr>
        <w:t>a cura di Lorenza Santa, Fabio Uliana e Maria Luisa Ricci</w:t>
      </w:r>
      <w:r w:rsidR="008F3375">
        <w:rPr>
          <w:rFonts w:ascii="Arial" w:hAnsi="Arial" w:cs="Arial"/>
        </w:rPr>
        <w:t xml:space="preserve"> </w:t>
      </w:r>
      <w:r w:rsidR="004913E1">
        <w:rPr>
          <w:rFonts w:ascii="Arial" w:hAnsi="Arial" w:cs="Arial"/>
        </w:rPr>
        <w:t xml:space="preserve">che </w:t>
      </w:r>
      <w:r w:rsidRPr="004B2D42">
        <w:rPr>
          <w:rFonts w:ascii="Arial" w:hAnsi="Arial" w:cs="Arial"/>
        </w:rPr>
        <w:t xml:space="preserve">presenterà </w:t>
      </w:r>
      <w:r w:rsidR="004913E1">
        <w:rPr>
          <w:rFonts w:ascii="Arial" w:hAnsi="Arial" w:cs="Arial"/>
        </w:rPr>
        <w:t xml:space="preserve">in </w:t>
      </w:r>
      <w:r w:rsidR="004913E1" w:rsidRPr="004B2D42">
        <w:rPr>
          <w:rFonts w:ascii="Arial" w:hAnsi="Arial" w:cs="Arial"/>
        </w:rPr>
        <w:t xml:space="preserve">Biblioteca Reale </w:t>
      </w:r>
      <w:r w:rsidRPr="004B2D42">
        <w:rPr>
          <w:rFonts w:ascii="Arial" w:hAnsi="Arial" w:cs="Arial"/>
        </w:rPr>
        <w:t>una serie di volumi, documenti e fotografie, per la maggior parte inediti,</w:t>
      </w:r>
      <w:r w:rsidR="0036611F">
        <w:rPr>
          <w:rFonts w:ascii="Arial" w:hAnsi="Arial" w:cs="Arial"/>
        </w:rPr>
        <w:t xml:space="preserve"> a</w:t>
      </w:r>
      <w:r w:rsidRPr="004B2D42">
        <w:rPr>
          <w:rFonts w:ascii="Arial" w:hAnsi="Arial" w:cs="Arial"/>
        </w:rPr>
        <w:t xml:space="preserve"> testimonia</w:t>
      </w:r>
      <w:r w:rsidR="0036611F">
        <w:rPr>
          <w:rFonts w:ascii="Arial" w:hAnsi="Arial" w:cs="Arial"/>
        </w:rPr>
        <w:t>re</w:t>
      </w:r>
      <w:r w:rsidRPr="004B2D42">
        <w:rPr>
          <w:rFonts w:ascii="Arial" w:hAnsi="Arial" w:cs="Arial"/>
        </w:rPr>
        <w:t xml:space="preserve"> </w:t>
      </w:r>
      <w:r w:rsidR="0036611F">
        <w:rPr>
          <w:rFonts w:ascii="Arial" w:hAnsi="Arial" w:cs="Arial"/>
        </w:rPr>
        <w:t>la</w:t>
      </w:r>
      <w:r w:rsidRPr="004B2D42">
        <w:rPr>
          <w:rFonts w:ascii="Arial" w:hAnsi="Arial" w:cs="Arial"/>
        </w:rPr>
        <w:t xml:space="preserve"> vita e gli interessi della sovrana, lettrice curiosa e grande appassionata di musica</w:t>
      </w:r>
      <w:r w:rsidR="00481310">
        <w:rPr>
          <w:rFonts w:ascii="Arial" w:hAnsi="Arial" w:cs="Arial"/>
        </w:rPr>
        <w:t>; s</w:t>
      </w:r>
      <w:r w:rsidRPr="004B2D42">
        <w:rPr>
          <w:rFonts w:ascii="Arial" w:hAnsi="Arial" w:cs="Arial"/>
        </w:rPr>
        <w:t xml:space="preserve">aranno esposti anche doni preziosi e singolari, provenienti da tutta Italia, a </w:t>
      </w:r>
      <w:r w:rsidR="008F3375" w:rsidRPr="004B2D42">
        <w:rPr>
          <w:rFonts w:ascii="Arial" w:hAnsi="Arial" w:cs="Arial"/>
        </w:rPr>
        <w:t>confermare</w:t>
      </w:r>
      <w:r w:rsidRPr="004B2D42">
        <w:rPr>
          <w:rFonts w:ascii="Arial" w:hAnsi="Arial" w:cs="Arial"/>
        </w:rPr>
        <w:t xml:space="preserve"> la popolarità della regina e, al contempo, l’affermarsi nelle arti di un gusto fin de </w:t>
      </w:r>
      <w:proofErr w:type="spellStart"/>
      <w:r w:rsidRPr="004B2D42">
        <w:rPr>
          <w:rFonts w:ascii="Arial" w:hAnsi="Arial" w:cs="Arial"/>
        </w:rPr>
        <w:t>siècle</w:t>
      </w:r>
      <w:proofErr w:type="spellEnd"/>
      <w:r w:rsidRPr="004B2D42">
        <w:rPr>
          <w:rFonts w:ascii="Arial" w:hAnsi="Arial" w:cs="Arial"/>
        </w:rPr>
        <w:t>.</w:t>
      </w:r>
      <w:r w:rsidR="00BE7862">
        <w:rPr>
          <w:rFonts w:ascii="Arial" w:hAnsi="Arial" w:cs="Arial"/>
        </w:rPr>
        <w:t xml:space="preserve"> Nel corso dell’anno saranno calendarizzate aperture speciali al pubblico del</w:t>
      </w:r>
      <w:r w:rsidRPr="00BE7862">
        <w:rPr>
          <w:rFonts w:ascii="Arial" w:hAnsi="Arial" w:cs="Arial"/>
        </w:rPr>
        <w:t>l</w:t>
      </w:r>
      <w:r w:rsidRPr="00481310">
        <w:rPr>
          <w:rFonts w:ascii="Arial" w:hAnsi="Arial" w:cs="Arial"/>
          <w:b/>
          <w:bCs/>
        </w:rPr>
        <w:t>’Appartamento abitato da Margherita al primo piano di Palazzo Reale</w:t>
      </w:r>
      <w:r w:rsidR="00C024B6" w:rsidRPr="006852BA">
        <w:rPr>
          <w:rFonts w:ascii="Arial" w:hAnsi="Arial" w:cs="Arial"/>
        </w:rPr>
        <w:t>.</w:t>
      </w:r>
      <w:r w:rsidR="006852BA" w:rsidRPr="006852BA">
        <w:rPr>
          <w:rFonts w:ascii="Arial" w:hAnsi="Arial" w:cs="Arial"/>
        </w:rPr>
        <w:t xml:space="preserve"> Dal 12 al 14 </w:t>
      </w:r>
      <w:r w:rsidR="00AE0CA0" w:rsidRPr="006852BA">
        <w:rPr>
          <w:rFonts w:ascii="Arial" w:hAnsi="Arial" w:cs="Arial"/>
        </w:rPr>
        <w:t xml:space="preserve">novembre è in programma </w:t>
      </w:r>
      <w:r w:rsidR="00AE0CA0" w:rsidRPr="006852BA">
        <w:rPr>
          <w:rFonts w:ascii="Arial" w:hAnsi="Arial" w:cs="Arial"/>
          <w:b/>
          <w:bCs/>
        </w:rPr>
        <w:t>un convegno di studi</w:t>
      </w:r>
      <w:r w:rsidR="00AE0CA0" w:rsidRPr="006852BA">
        <w:rPr>
          <w:rFonts w:ascii="Arial" w:hAnsi="Arial" w:cs="Arial"/>
        </w:rPr>
        <w:t xml:space="preserve"> </w:t>
      </w:r>
      <w:r w:rsidR="00F0177B" w:rsidRPr="006852BA">
        <w:rPr>
          <w:rFonts w:ascii="Arial" w:hAnsi="Arial" w:cs="Arial"/>
        </w:rPr>
        <w:t xml:space="preserve">dedicato alla prima regina d’Italia, </w:t>
      </w:r>
      <w:r w:rsidR="00AE0CA0" w:rsidRPr="006852BA">
        <w:rPr>
          <w:rFonts w:ascii="Arial" w:hAnsi="Arial" w:cs="Arial"/>
        </w:rPr>
        <w:t xml:space="preserve">organizzato </w:t>
      </w:r>
      <w:r w:rsidR="00F0177B" w:rsidRPr="006852BA">
        <w:rPr>
          <w:rFonts w:ascii="Arial" w:hAnsi="Arial" w:cs="Arial"/>
        </w:rPr>
        <w:t xml:space="preserve">con i Musei Reali, il Palazzo Reale di Milano e la Villa Reale di Monza </w:t>
      </w:r>
      <w:r w:rsidR="00AE0CA0" w:rsidRPr="006852BA">
        <w:rPr>
          <w:rFonts w:ascii="Arial" w:hAnsi="Arial" w:cs="Arial"/>
        </w:rPr>
        <w:t>da</w:t>
      </w:r>
      <w:r w:rsidR="008F3375" w:rsidRPr="006852BA">
        <w:rPr>
          <w:rFonts w:ascii="Arial" w:hAnsi="Arial" w:cs="Arial"/>
        </w:rPr>
        <w:t>l</w:t>
      </w:r>
      <w:r w:rsidR="00AE0CA0" w:rsidRPr="006852BA">
        <w:rPr>
          <w:rFonts w:ascii="Arial" w:hAnsi="Arial" w:cs="Arial"/>
        </w:rPr>
        <w:t xml:space="preserve"> Centro Studi </w:t>
      </w:r>
      <w:r w:rsidR="006852BA">
        <w:rPr>
          <w:rFonts w:ascii="Arial" w:hAnsi="Arial" w:cs="Arial"/>
        </w:rPr>
        <w:t xml:space="preserve">delle </w:t>
      </w:r>
      <w:r w:rsidR="00AE0CA0" w:rsidRPr="006852BA">
        <w:rPr>
          <w:rFonts w:ascii="Arial" w:hAnsi="Arial" w:cs="Arial"/>
        </w:rPr>
        <w:t xml:space="preserve">Residenze Reali Sabaude, </w:t>
      </w:r>
      <w:r w:rsidR="008F3375" w:rsidRPr="006852BA">
        <w:rPr>
          <w:rFonts w:ascii="Arial" w:hAnsi="Arial" w:cs="Arial"/>
        </w:rPr>
        <w:t xml:space="preserve">dal </w:t>
      </w:r>
      <w:r w:rsidR="00AE0CA0" w:rsidRPr="006852BA">
        <w:rPr>
          <w:rFonts w:ascii="Arial" w:hAnsi="Arial" w:cs="Arial"/>
        </w:rPr>
        <w:t xml:space="preserve">Dipartimento di Storia dell'Università di Torino e </w:t>
      </w:r>
      <w:r w:rsidR="008F3375" w:rsidRPr="006852BA">
        <w:rPr>
          <w:rFonts w:ascii="Arial" w:hAnsi="Arial" w:cs="Arial"/>
        </w:rPr>
        <w:t xml:space="preserve">dal </w:t>
      </w:r>
      <w:r w:rsidR="00AE0CA0" w:rsidRPr="006852BA">
        <w:rPr>
          <w:rFonts w:ascii="Arial" w:hAnsi="Arial" w:cs="Arial"/>
        </w:rPr>
        <w:t>Dipartimento di storia moderna e contemporanea dell'Università Cattolica del Sacro Cuore di Milano.</w:t>
      </w:r>
      <w:r w:rsidR="00AE0CA0">
        <w:rPr>
          <w:rFonts w:ascii="Arial" w:hAnsi="Arial" w:cs="Arial"/>
        </w:rPr>
        <w:t xml:space="preserve"> </w:t>
      </w:r>
    </w:p>
    <w:p w14:paraId="6138401C" w14:textId="228430F3" w:rsidR="00466CE2" w:rsidRPr="004B2D42" w:rsidRDefault="00466CE2" w:rsidP="004B2D42">
      <w:pPr>
        <w:spacing w:after="0"/>
        <w:jc w:val="both"/>
        <w:rPr>
          <w:rFonts w:ascii="Arial" w:hAnsi="Arial" w:cs="Arial"/>
        </w:rPr>
      </w:pPr>
      <w:r w:rsidRPr="004B2D42">
        <w:rPr>
          <w:rFonts w:ascii="Arial" w:hAnsi="Arial" w:cs="Arial"/>
          <w:b/>
          <w:bCs/>
          <w:i/>
          <w:iCs/>
        </w:rPr>
        <w:t>Il Volto delle Donne. L’altra faccia della Storia</w:t>
      </w:r>
      <w:r w:rsidRPr="004B2D42">
        <w:rPr>
          <w:rFonts w:ascii="Arial" w:hAnsi="Arial" w:cs="Arial"/>
        </w:rPr>
        <w:t xml:space="preserve">, </w:t>
      </w:r>
      <w:r w:rsidR="00615EF9">
        <w:rPr>
          <w:rFonts w:ascii="Arial" w:hAnsi="Arial" w:cs="Arial"/>
        </w:rPr>
        <w:t>a cura di Elisa Panero</w:t>
      </w:r>
      <w:r w:rsidR="00EB4CDA">
        <w:rPr>
          <w:rFonts w:ascii="Arial" w:hAnsi="Arial" w:cs="Arial"/>
        </w:rPr>
        <w:t xml:space="preserve"> con la collaborazione di Patrizia Petitti e Daniela Speranza</w:t>
      </w:r>
      <w:r w:rsidR="00AE0CA0">
        <w:rPr>
          <w:rFonts w:ascii="Arial" w:hAnsi="Arial" w:cs="Arial"/>
        </w:rPr>
        <w:t xml:space="preserve">, </w:t>
      </w:r>
      <w:r w:rsidR="008F3375">
        <w:rPr>
          <w:rFonts w:ascii="Arial" w:hAnsi="Arial" w:cs="Arial"/>
        </w:rPr>
        <w:t>è la mostra dossier</w:t>
      </w:r>
      <w:r w:rsidR="00615EF9">
        <w:rPr>
          <w:rFonts w:ascii="Arial" w:hAnsi="Arial" w:cs="Arial"/>
        </w:rPr>
        <w:t xml:space="preserve"> </w:t>
      </w:r>
      <w:r w:rsidRPr="004B2D42">
        <w:rPr>
          <w:rFonts w:ascii="Arial" w:hAnsi="Arial" w:cs="Arial"/>
        </w:rPr>
        <w:t xml:space="preserve">ospitata </w:t>
      </w:r>
      <w:r w:rsidR="008F3375">
        <w:rPr>
          <w:rFonts w:ascii="Arial" w:hAnsi="Arial" w:cs="Arial"/>
          <w:b/>
          <w:bCs/>
        </w:rPr>
        <w:t>d</w:t>
      </w:r>
      <w:r w:rsidR="008F3375" w:rsidRPr="004B2D42">
        <w:rPr>
          <w:rFonts w:ascii="Arial" w:hAnsi="Arial" w:cs="Arial"/>
          <w:b/>
          <w:bCs/>
        </w:rPr>
        <w:t>al 21 maggio 2026 al 6 gennaio 2027</w:t>
      </w:r>
      <w:r w:rsidR="008F3375">
        <w:rPr>
          <w:rFonts w:ascii="Arial" w:hAnsi="Arial" w:cs="Arial"/>
          <w:b/>
          <w:bCs/>
        </w:rPr>
        <w:t xml:space="preserve"> </w:t>
      </w:r>
      <w:r w:rsidR="00AE703C">
        <w:rPr>
          <w:rFonts w:ascii="Arial" w:hAnsi="Arial" w:cs="Arial"/>
        </w:rPr>
        <w:t>nel</w:t>
      </w:r>
      <w:r w:rsidRPr="004B2D42">
        <w:rPr>
          <w:rFonts w:ascii="Arial" w:hAnsi="Arial" w:cs="Arial"/>
        </w:rPr>
        <w:t xml:space="preserve"> </w:t>
      </w:r>
      <w:r w:rsidRPr="00916E9B">
        <w:rPr>
          <w:rFonts w:ascii="Arial" w:hAnsi="Arial" w:cs="Arial"/>
          <w:b/>
        </w:rPr>
        <w:t>Medagliere Reale</w:t>
      </w:r>
      <w:r w:rsidR="00AE703C">
        <w:rPr>
          <w:rFonts w:ascii="Arial" w:hAnsi="Arial" w:cs="Arial"/>
        </w:rPr>
        <w:t xml:space="preserve">. </w:t>
      </w:r>
      <w:r w:rsidR="00AE703C" w:rsidRPr="00AE703C">
        <w:rPr>
          <w:rFonts w:ascii="Arial" w:hAnsi="Arial" w:cs="Arial"/>
        </w:rPr>
        <w:t xml:space="preserve">Con la </w:t>
      </w:r>
      <w:r w:rsidR="00AF6854">
        <w:rPr>
          <w:rFonts w:ascii="Arial" w:hAnsi="Arial" w:cs="Arial"/>
        </w:rPr>
        <w:t xml:space="preserve">recente </w:t>
      </w:r>
      <w:r w:rsidR="00AE703C" w:rsidRPr="00AE703C">
        <w:rPr>
          <w:rFonts w:ascii="Arial" w:hAnsi="Arial" w:cs="Arial"/>
        </w:rPr>
        <w:t>riapertura del Medagliere Reale, prende</w:t>
      </w:r>
      <w:r w:rsidR="00AE703C">
        <w:rPr>
          <w:rFonts w:ascii="Arial" w:hAnsi="Arial" w:cs="Arial"/>
        </w:rPr>
        <w:t xml:space="preserve"> infatti</w:t>
      </w:r>
      <w:r w:rsidR="00AE703C" w:rsidRPr="00AE703C">
        <w:rPr>
          <w:rFonts w:ascii="Arial" w:hAnsi="Arial" w:cs="Arial"/>
        </w:rPr>
        <w:t xml:space="preserve"> avvio una nuova stagione espositiva che restituisce al pubblico, nelle quattro storiche vetrine del Medagliere Reale, un vero “museo nel museo”, </w:t>
      </w:r>
      <w:r w:rsidR="00363368">
        <w:rPr>
          <w:rFonts w:ascii="Arial" w:hAnsi="Arial" w:cs="Arial"/>
        </w:rPr>
        <w:t xml:space="preserve">con </w:t>
      </w:r>
      <w:r w:rsidR="00A93470">
        <w:rPr>
          <w:rFonts w:ascii="Arial" w:hAnsi="Arial" w:cs="Arial"/>
        </w:rPr>
        <w:t xml:space="preserve">la selezione di </w:t>
      </w:r>
      <w:r w:rsidR="00AE703C" w:rsidRPr="00AE703C">
        <w:rPr>
          <w:rFonts w:ascii="Arial" w:hAnsi="Arial" w:cs="Arial"/>
        </w:rPr>
        <w:t xml:space="preserve">volti </w:t>
      </w:r>
      <w:r w:rsidR="00A93470">
        <w:rPr>
          <w:rFonts w:ascii="Arial" w:hAnsi="Arial" w:cs="Arial"/>
        </w:rPr>
        <w:t xml:space="preserve">femminili </w:t>
      </w:r>
      <w:r w:rsidR="00AE703C" w:rsidRPr="00AE703C">
        <w:rPr>
          <w:rFonts w:ascii="Arial" w:hAnsi="Arial" w:cs="Arial"/>
        </w:rPr>
        <w:t xml:space="preserve">di epoche diverse </w:t>
      </w:r>
      <w:r w:rsidR="000659CD">
        <w:rPr>
          <w:rFonts w:ascii="Arial" w:hAnsi="Arial" w:cs="Arial"/>
        </w:rPr>
        <w:t xml:space="preserve">che </w:t>
      </w:r>
      <w:r w:rsidR="00AE703C" w:rsidRPr="00AE703C">
        <w:rPr>
          <w:rFonts w:ascii="Arial" w:hAnsi="Arial" w:cs="Arial"/>
        </w:rPr>
        <w:t>tornano a dialogare con i visitatori.</w:t>
      </w:r>
      <w:r w:rsidR="00D86D88">
        <w:rPr>
          <w:rFonts w:ascii="Arial" w:hAnsi="Arial" w:cs="Arial"/>
        </w:rPr>
        <w:t xml:space="preserve"> </w:t>
      </w:r>
      <w:r w:rsidR="00D86D88" w:rsidRPr="00D86D88">
        <w:rPr>
          <w:rFonts w:ascii="Arial" w:hAnsi="Arial" w:cs="Arial"/>
        </w:rPr>
        <w:t>Nel centenario della scomparsa di Regina Margherita di Savoia (1851–1926), la mostra rinnova l’attenzione su una figura che seppe costruire consapevolmente la propria immagine pubblica, diventando icona di un’intera stagione storica.</w:t>
      </w:r>
    </w:p>
    <w:p w14:paraId="0D3316EC" w14:textId="77777777" w:rsidR="00466CE2" w:rsidRPr="004B2D42" w:rsidRDefault="00466CE2" w:rsidP="004B2D42">
      <w:pPr>
        <w:spacing w:after="0"/>
        <w:jc w:val="both"/>
        <w:rPr>
          <w:rFonts w:ascii="Arial" w:hAnsi="Arial" w:cs="Arial"/>
        </w:rPr>
      </w:pPr>
    </w:p>
    <w:p w14:paraId="18E04799" w14:textId="552B62D9" w:rsidR="00197EC0" w:rsidRDefault="00B61402" w:rsidP="004B2D42">
      <w:pPr>
        <w:spacing w:after="0"/>
        <w:jc w:val="both"/>
        <w:rPr>
          <w:rFonts w:ascii="Arial" w:hAnsi="Arial" w:cs="Arial"/>
        </w:rPr>
      </w:pPr>
      <w:r w:rsidRPr="004B2D42">
        <w:rPr>
          <w:rFonts w:ascii="Arial" w:hAnsi="Arial" w:cs="Arial"/>
          <w:b/>
          <w:bCs/>
        </w:rPr>
        <w:t>Dal 1° ottobre 2026 al 1</w:t>
      </w:r>
      <w:r w:rsidR="005F2EB7">
        <w:rPr>
          <w:rFonts w:ascii="Arial" w:hAnsi="Arial" w:cs="Arial"/>
          <w:b/>
          <w:bCs/>
        </w:rPr>
        <w:t>7</w:t>
      </w:r>
      <w:r w:rsidRPr="004B2D42">
        <w:rPr>
          <w:rFonts w:ascii="Arial" w:hAnsi="Arial" w:cs="Arial"/>
          <w:b/>
          <w:bCs/>
        </w:rPr>
        <w:t xml:space="preserve"> gennaio 2027</w:t>
      </w:r>
      <w:r w:rsidRPr="004B2D42">
        <w:rPr>
          <w:rFonts w:ascii="Arial" w:hAnsi="Arial" w:cs="Arial"/>
        </w:rPr>
        <w:t xml:space="preserve">, le Sale Chiablese accoglieranno la retrospettiva </w:t>
      </w:r>
      <w:proofErr w:type="spellStart"/>
      <w:r w:rsidR="003164AD" w:rsidRPr="003164AD">
        <w:rPr>
          <w:rFonts w:ascii="Arial" w:hAnsi="Arial" w:cs="Arial"/>
          <w:i/>
          <w:iCs/>
        </w:rPr>
        <w:t>Still</w:t>
      </w:r>
      <w:proofErr w:type="spellEnd"/>
      <w:r w:rsidR="003164AD" w:rsidRPr="003164AD">
        <w:rPr>
          <w:rFonts w:ascii="Arial" w:hAnsi="Arial" w:cs="Arial"/>
          <w:i/>
          <w:iCs/>
        </w:rPr>
        <w:t xml:space="preserve"> image. Fotografie di Jessica Lange</w:t>
      </w:r>
      <w:r w:rsidR="003164AD">
        <w:rPr>
          <w:rFonts w:ascii="Arial" w:hAnsi="Arial" w:cs="Arial"/>
        </w:rPr>
        <w:t xml:space="preserve">, </w:t>
      </w:r>
      <w:r w:rsidRPr="004B2D42">
        <w:rPr>
          <w:rFonts w:ascii="Arial" w:hAnsi="Arial" w:cs="Arial"/>
        </w:rPr>
        <w:t>dedicata</w:t>
      </w:r>
      <w:r w:rsidR="00AB5DC1">
        <w:rPr>
          <w:rFonts w:ascii="Arial" w:hAnsi="Arial" w:cs="Arial"/>
        </w:rPr>
        <w:t xml:space="preserve"> alla produzione del</w:t>
      </w:r>
      <w:r w:rsidRPr="004B2D42">
        <w:rPr>
          <w:rFonts w:ascii="Arial" w:hAnsi="Arial" w:cs="Arial"/>
        </w:rPr>
        <w:t xml:space="preserve">l’attrice e fotografa americana </w:t>
      </w:r>
      <w:r w:rsidRPr="004B2D42">
        <w:rPr>
          <w:rFonts w:ascii="Arial" w:hAnsi="Arial" w:cs="Arial"/>
          <w:b/>
          <w:bCs/>
        </w:rPr>
        <w:t>Jessica Lange</w:t>
      </w:r>
      <w:r w:rsidRPr="004B2D42">
        <w:rPr>
          <w:rFonts w:ascii="Arial" w:hAnsi="Arial" w:cs="Arial"/>
        </w:rPr>
        <w:t xml:space="preserve">, che offrirà al pubblico un </w:t>
      </w:r>
      <w:r w:rsidRPr="00CA5292">
        <w:rPr>
          <w:rFonts w:ascii="Arial" w:hAnsi="Arial" w:cs="Arial"/>
          <w:i/>
        </w:rPr>
        <w:t>corpus</w:t>
      </w:r>
      <w:r w:rsidRPr="004B2D42">
        <w:rPr>
          <w:rFonts w:ascii="Arial" w:hAnsi="Arial" w:cs="Arial"/>
        </w:rPr>
        <w:t xml:space="preserve"> fotografico ancora in gran parte sconosciuto e</w:t>
      </w:r>
      <w:r w:rsidR="003A7D82">
        <w:rPr>
          <w:rFonts w:ascii="Arial" w:hAnsi="Arial" w:cs="Arial"/>
        </w:rPr>
        <w:t xml:space="preserve">d esposto per la prima volta in Italia. </w:t>
      </w:r>
      <w:r w:rsidR="00D751A3" w:rsidRPr="004B2D42">
        <w:rPr>
          <w:rFonts w:ascii="Arial" w:hAnsi="Arial" w:cs="Arial"/>
        </w:rPr>
        <w:t xml:space="preserve">Curata da Anne </w:t>
      </w:r>
      <w:proofErr w:type="spellStart"/>
      <w:r w:rsidR="00D751A3" w:rsidRPr="004B2D42">
        <w:rPr>
          <w:rFonts w:ascii="Arial" w:hAnsi="Arial" w:cs="Arial"/>
        </w:rPr>
        <w:t>Morin</w:t>
      </w:r>
      <w:proofErr w:type="spellEnd"/>
      <w:r w:rsidR="00DD077B">
        <w:rPr>
          <w:rFonts w:ascii="Arial" w:hAnsi="Arial" w:cs="Arial"/>
        </w:rPr>
        <w:t xml:space="preserve"> e </w:t>
      </w:r>
      <w:r w:rsidR="00E22688" w:rsidRPr="00DD077B">
        <w:rPr>
          <w:rFonts w:ascii="Arial" w:hAnsi="Arial" w:cs="Arial"/>
        </w:rPr>
        <w:t xml:space="preserve">prodotta </w:t>
      </w:r>
      <w:r w:rsidR="003164AD">
        <w:rPr>
          <w:rFonts w:ascii="Arial" w:hAnsi="Arial" w:cs="Arial"/>
        </w:rPr>
        <w:t xml:space="preserve">da </w:t>
      </w:r>
      <w:r w:rsidR="00E22688" w:rsidRPr="00DD077B">
        <w:rPr>
          <w:rFonts w:ascii="Arial" w:hAnsi="Arial" w:cs="Arial"/>
        </w:rPr>
        <w:t>Ares</w:t>
      </w:r>
      <w:r w:rsidR="004C23E6" w:rsidRPr="00DD077B">
        <w:rPr>
          <w:rFonts w:ascii="Arial" w:hAnsi="Arial" w:cs="Arial"/>
        </w:rPr>
        <w:t xml:space="preserve"> </w:t>
      </w:r>
      <w:proofErr w:type="spellStart"/>
      <w:r w:rsidR="003164AD">
        <w:rPr>
          <w:rFonts w:ascii="Arial" w:hAnsi="Arial" w:cs="Arial"/>
        </w:rPr>
        <w:t>Srl</w:t>
      </w:r>
      <w:proofErr w:type="spellEnd"/>
      <w:r w:rsidR="00DD077B">
        <w:rPr>
          <w:rFonts w:ascii="Arial" w:hAnsi="Arial" w:cs="Arial"/>
        </w:rPr>
        <w:t xml:space="preserve">, la rassegna </w:t>
      </w:r>
      <w:r w:rsidR="00D751A3" w:rsidRPr="004B2D42">
        <w:rPr>
          <w:rFonts w:ascii="Arial" w:hAnsi="Arial" w:cs="Arial"/>
        </w:rPr>
        <w:t>proporrà una completa esplorazione del singolare linguaggio fotografico di Jessica Lange, concentrandosi soprattutto sulle fotografie realizzate a partire dalla fine degli anni Novanta</w:t>
      </w:r>
      <w:r w:rsidR="00F26883">
        <w:rPr>
          <w:rFonts w:ascii="Arial" w:hAnsi="Arial" w:cs="Arial"/>
        </w:rPr>
        <w:t xml:space="preserve">, </w:t>
      </w:r>
      <w:r w:rsidR="00197EC0" w:rsidRPr="004B2D42">
        <w:rPr>
          <w:rFonts w:ascii="Arial" w:hAnsi="Arial" w:cs="Arial"/>
        </w:rPr>
        <w:t>accompagn</w:t>
      </w:r>
      <w:r w:rsidR="00F26883">
        <w:rPr>
          <w:rFonts w:ascii="Arial" w:hAnsi="Arial" w:cs="Arial"/>
        </w:rPr>
        <w:t>ando</w:t>
      </w:r>
      <w:r w:rsidR="00197EC0" w:rsidRPr="004B2D42">
        <w:rPr>
          <w:rFonts w:ascii="Arial" w:hAnsi="Arial" w:cs="Arial"/>
        </w:rPr>
        <w:t xml:space="preserve"> i</w:t>
      </w:r>
      <w:r w:rsidR="00D751A3" w:rsidRPr="004B2D42">
        <w:rPr>
          <w:rFonts w:ascii="Arial" w:hAnsi="Arial" w:cs="Arial"/>
        </w:rPr>
        <w:t>l</w:t>
      </w:r>
      <w:r w:rsidR="00DD077B">
        <w:rPr>
          <w:rFonts w:ascii="Arial" w:hAnsi="Arial" w:cs="Arial"/>
        </w:rPr>
        <w:t xml:space="preserve"> pubblico</w:t>
      </w:r>
      <w:r w:rsidR="00D751A3" w:rsidRPr="004B2D42">
        <w:rPr>
          <w:rFonts w:ascii="Arial" w:hAnsi="Arial" w:cs="Arial"/>
        </w:rPr>
        <w:t xml:space="preserve"> lungo un viaggio ideale sulla </w:t>
      </w:r>
      <w:proofErr w:type="spellStart"/>
      <w:r w:rsidR="00D751A3" w:rsidRPr="004B2D42">
        <w:rPr>
          <w:rFonts w:ascii="Arial" w:hAnsi="Arial" w:cs="Arial"/>
        </w:rPr>
        <w:t>Highway</w:t>
      </w:r>
      <w:proofErr w:type="spellEnd"/>
      <w:r w:rsidR="00D751A3" w:rsidRPr="004B2D42">
        <w:rPr>
          <w:rFonts w:ascii="Arial" w:hAnsi="Arial" w:cs="Arial"/>
        </w:rPr>
        <w:t xml:space="preserve"> 61, </w:t>
      </w:r>
      <w:r w:rsidR="00AB5DC1">
        <w:rPr>
          <w:rFonts w:ascii="Arial" w:hAnsi="Arial" w:cs="Arial"/>
        </w:rPr>
        <w:t xml:space="preserve">la </w:t>
      </w:r>
      <w:r w:rsidR="00D751A3" w:rsidRPr="004B2D42">
        <w:rPr>
          <w:rFonts w:ascii="Arial" w:hAnsi="Arial" w:cs="Arial"/>
        </w:rPr>
        <w:t xml:space="preserve">strada che collega il Minnesota, stato natale dell’artista, a New Orleans. </w:t>
      </w:r>
      <w:r w:rsidR="00197EC0" w:rsidRPr="004B2D42">
        <w:rPr>
          <w:rFonts w:ascii="Arial" w:hAnsi="Arial" w:cs="Arial"/>
        </w:rPr>
        <w:t>Con</w:t>
      </w:r>
      <w:r w:rsidR="00D751A3" w:rsidRPr="004B2D42">
        <w:rPr>
          <w:rFonts w:ascii="Arial" w:hAnsi="Arial" w:cs="Arial"/>
        </w:rPr>
        <w:t xml:space="preserve"> immagini in bianco e nero ricche di grana e forti contrasti, Jessica Lange racconta l’America rurale con uno sguardo poetico e malinconico, attento ai luoghi, alle atmosfere e ai dettagli.</w:t>
      </w:r>
    </w:p>
    <w:p w14:paraId="7C7BEF27" w14:textId="77777777" w:rsidR="0079134E" w:rsidRPr="004B2D42" w:rsidRDefault="0079134E" w:rsidP="004B2D42">
      <w:pPr>
        <w:spacing w:after="0"/>
        <w:jc w:val="both"/>
        <w:rPr>
          <w:rFonts w:ascii="Arial" w:hAnsi="Arial" w:cs="Arial"/>
        </w:rPr>
      </w:pPr>
    </w:p>
    <w:p w14:paraId="01AFC8F0" w14:textId="55FE9155" w:rsidR="00E22688" w:rsidRDefault="00197EC0" w:rsidP="004B2D42">
      <w:pPr>
        <w:jc w:val="both"/>
        <w:rPr>
          <w:rFonts w:ascii="Arial" w:hAnsi="Arial" w:cs="Arial"/>
        </w:rPr>
      </w:pPr>
      <w:r w:rsidRPr="004B2D42">
        <w:rPr>
          <w:rFonts w:ascii="Arial" w:hAnsi="Arial" w:cs="Arial"/>
          <w:b/>
          <w:bCs/>
        </w:rPr>
        <w:t>Dal 15 ottobre 2026 al 19 gennaio 2027</w:t>
      </w:r>
      <w:r w:rsidRPr="004B2D42">
        <w:rPr>
          <w:rFonts w:ascii="Arial" w:hAnsi="Arial" w:cs="Arial"/>
        </w:rPr>
        <w:t xml:space="preserve">, i Musei </w:t>
      </w:r>
      <w:r w:rsidR="00FD3B12">
        <w:rPr>
          <w:rFonts w:ascii="Arial" w:hAnsi="Arial" w:cs="Arial"/>
        </w:rPr>
        <w:t xml:space="preserve">Reali </w:t>
      </w:r>
      <w:r w:rsidR="00E22688" w:rsidRPr="00EC3418">
        <w:rPr>
          <w:rFonts w:ascii="Arial" w:hAnsi="Arial" w:cs="Arial"/>
        </w:rPr>
        <w:t>ospiteranno</w:t>
      </w:r>
      <w:r w:rsidR="00EC3418" w:rsidRPr="00EC3418">
        <w:rPr>
          <w:rFonts w:ascii="Arial" w:hAnsi="Arial" w:cs="Arial"/>
        </w:rPr>
        <w:t xml:space="preserve"> nello </w:t>
      </w:r>
      <w:r w:rsidR="00EC3418" w:rsidRPr="002E4E3F">
        <w:rPr>
          <w:rFonts w:ascii="Arial" w:hAnsi="Arial" w:cs="Arial"/>
          <w:b/>
          <w:bCs/>
        </w:rPr>
        <w:t>Spazio Scoperte della Galleria Sabauda</w:t>
      </w:r>
      <w:r w:rsidR="00EC3418">
        <w:rPr>
          <w:rFonts w:ascii="Arial" w:hAnsi="Arial" w:cs="Arial"/>
        </w:rPr>
        <w:t xml:space="preserve"> la</w:t>
      </w:r>
      <w:r w:rsidR="00EC3418" w:rsidRPr="004B2D42">
        <w:rPr>
          <w:rFonts w:ascii="Arial" w:hAnsi="Arial" w:cs="Arial"/>
        </w:rPr>
        <w:t xml:space="preserve"> </w:t>
      </w:r>
      <w:r w:rsidR="00EC3418" w:rsidRPr="00EC3418">
        <w:rPr>
          <w:rFonts w:ascii="Arial" w:hAnsi="Arial" w:cs="Arial"/>
        </w:rPr>
        <w:t>mos</w:t>
      </w:r>
      <w:r w:rsidR="00F26883">
        <w:rPr>
          <w:rFonts w:ascii="Arial" w:hAnsi="Arial" w:cs="Arial"/>
        </w:rPr>
        <w:t xml:space="preserve">tra </w:t>
      </w:r>
      <w:r w:rsidR="00EC3418" w:rsidRPr="00EC3418">
        <w:rPr>
          <w:rFonts w:ascii="Arial" w:hAnsi="Arial" w:cs="Arial"/>
          <w:i/>
          <w:iCs/>
        </w:rPr>
        <w:t>Di padre in figlio: l'arte di Giandomenico Tiepolo tra disegno e incisione</w:t>
      </w:r>
      <w:r w:rsidR="00EC3418">
        <w:rPr>
          <w:rFonts w:ascii="Arial" w:hAnsi="Arial" w:cs="Arial"/>
        </w:rPr>
        <w:t xml:space="preserve">, </w:t>
      </w:r>
      <w:r w:rsidR="006E61AC" w:rsidRPr="0080248D">
        <w:rPr>
          <w:rFonts w:ascii="Arial" w:hAnsi="Arial" w:cs="Arial"/>
        </w:rPr>
        <w:t xml:space="preserve">a cura di Sofia Villano, </w:t>
      </w:r>
      <w:r w:rsidR="00F26883">
        <w:rPr>
          <w:rFonts w:ascii="Arial" w:hAnsi="Arial" w:cs="Arial"/>
        </w:rPr>
        <w:t>che ripercorre</w:t>
      </w:r>
      <w:r w:rsidRPr="004B2D42">
        <w:rPr>
          <w:rFonts w:ascii="Arial" w:hAnsi="Arial" w:cs="Arial"/>
        </w:rPr>
        <w:t xml:space="preserve"> la straordinaria attività di acquafortista e disegnatore </w:t>
      </w:r>
      <w:r w:rsidR="00EC3418">
        <w:rPr>
          <w:rFonts w:ascii="Arial" w:hAnsi="Arial" w:cs="Arial"/>
        </w:rPr>
        <w:t xml:space="preserve">di </w:t>
      </w:r>
      <w:r w:rsidR="00EC3418" w:rsidRPr="00EC3418">
        <w:rPr>
          <w:rFonts w:ascii="Arial" w:hAnsi="Arial" w:cs="Arial"/>
          <w:b/>
          <w:bCs/>
        </w:rPr>
        <w:t>G</w:t>
      </w:r>
      <w:r w:rsidR="00EC3418" w:rsidRPr="004B2D42">
        <w:rPr>
          <w:rFonts w:ascii="Arial" w:hAnsi="Arial" w:cs="Arial"/>
          <w:b/>
          <w:bCs/>
        </w:rPr>
        <w:t>iandomenico Tiepolo</w:t>
      </w:r>
      <w:r w:rsidR="00EC3418" w:rsidRPr="004B2D42">
        <w:rPr>
          <w:rFonts w:ascii="Arial" w:hAnsi="Arial" w:cs="Arial"/>
        </w:rPr>
        <w:t xml:space="preserve"> (Venezia 1727–1804)</w:t>
      </w:r>
      <w:r w:rsidR="00F26883">
        <w:rPr>
          <w:rFonts w:ascii="Arial" w:hAnsi="Arial" w:cs="Arial"/>
        </w:rPr>
        <w:t xml:space="preserve">, </w:t>
      </w:r>
      <w:r w:rsidRPr="004B2D42">
        <w:rPr>
          <w:rFonts w:ascii="Arial" w:hAnsi="Arial" w:cs="Arial"/>
        </w:rPr>
        <w:t>esplora</w:t>
      </w:r>
      <w:r w:rsidR="00F26883">
        <w:rPr>
          <w:rFonts w:ascii="Arial" w:hAnsi="Arial" w:cs="Arial"/>
        </w:rPr>
        <w:t>ndo</w:t>
      </w:r>
      <w:r w:rsidRPr="004B2D42">
        <w:rPr>
          <w:rFonts w:ascii="Arial" w:hAnsi="Arial" w:cs="Arial"/>
        </w:rPr>
        <w:t xml:space="preserve"> temi e scelte iconografiche anche in relazione al profondo sodalizio creativo con il padre Giambattista, tra i massimi protagonisti del Settecento europeo.</w:t>
      </w:r>
      <w:r w:rsidR="00F26883">
        <w:rPr>
          <w:rFonts w:ascii="Arial" w:hAnsi="Arial" w:cs="Arial"/>
        </w:rPr>
        <w:t xml:space="preserve"> A</w:t>
      </w:r>
      <w:r w:rsidRPr="004B2D42">
        <w:rPr>
          <w:rFonts w:ascii="Arial" w:hAnsi="Arial" w:cs="Arial"/>
        </w:rPr>
        <w:t>ttraverso il ricco nucleo di incisioni conservato nel fondo di grafica della Galleria Sabauda e una selezione di disegni della Biblioteca Reale</w:t>
      </w:r>
      <w:r w:rsidR="00900E38">
        <w:rPr>
          <w:rFonts w:ascii="Arial" w:hAnsi="Arial" w:cs="Arial"/>
        </w:rPr>
        <w:t xml:space="preserve"> l</w:t>
      </w:r>
      <w:r w:rsidR="00111FA4">
        <w:rPr>
          <w:rFonts w:ascii="Arial" w:hAnsi="Arial" w:cs="Arial"/>
        </w:rPr>
        <w:t>’esposizione</w:t>
      </w:r>
      <w:r w:rsidR="00900E38">
        <w:rPr>
          <w:rFonts w:ascii="Arial" w:hAnsi="Arial" w:cs="Arial"/>
        </w:rPr>
        <w:t xml:space="preserve"> </w:t>
      </w:r>
      <w:r w:rsidR="00111FA4">
        <w:rPr>
          <w:rFonts w:ascii="Arial" w:hAnsi="Arial" w:cs="Arial"/>
        </w:rPr>
        <w:t>o</w:t>
      </w:r>
      <w:r w:rsidR="00D95F41">
        <w:rPr>
          <w:rFonts w:ascii="Arial" w:hAnsi="Arial" w:cs="Arial"/>
        </w:rPr>
        <w:t xml:space="preserve">ffre </w:t>
      </w:r>
      <w:r w:rsidR="00900E38">
        <w:rPr>
          <w:rFonts w:ascii="Arial" w:hAnsi="Arial" w:cs="Arial"/>
        </w:rPr>
        <w:t>anche</w:t>
      </w:r>
      <w:r w:rsidR="00D95F41">
        <w:rPr>
          <w:rFonts w:ascii="Arial" w:hAnsi="Arial" w:cs="Arial"/>
        </w:rPr>
        <w:t xml:space="preserve"> l’occasione </w:t>
      </w:r>
      <w:r w:rsidR="00900E38">
        <w:rPr>
          <w:rFonts w:ascii="Arial" w:hAnsi="Arial" w:cs="Arial"/>
        </w:rPr>
        <w:t>di presentare</w:t>
      </w:r>
      <w:r w:rsidR="00D95F41">
        <w:rPr>
          <w:rFonts w:ascii="Arial" w:hAnsi="Arial" w:cs="Arial"/>
        </w:rPr>
        <w:t xml:space="preserve"> </w:t>
      </w:r>
      <w:r w:rsidR="00900E38">
        <w:rPr>
          <w:rFonts w:ascii="Arial" w:hAnsi="Arial" w:cs="Arial"/>
        </w:rPr>
        <w:t xml:space="preserve">gli </w:t>
      </w:r>
      <w:r w:rsidR="00D95F41">
        <w:rPr>
          <w:rFonts w:ascii="Arial" w:hAnsi="Arial" w:cs="Arial"/>
        </w:rPr>
        <w:t>aggiornament</w:t>
      </w:r>
      <w:r w:rsidR="00900E38">
        <w:rPr>
          <w:rFonts w:ascii="Arial" w:hAnsi="Arial" w:cs="Arial"/>
        </w:rPr>
        <w:t>i</w:t>
      </w:r>
      <w:r w:rsidR="00D95F41">
        <w:rPr>
          <w:rFonts w:ascii="Arial" w:hAnsi="Arial" w:cs="Arial"/>
        </w:rPr>
        <w:t xml:space="preserve"> dei dati catalografici, di verifica conservativa e inventariale, di ricondizionamento e manutenzione de</w:t>
      </w:r>
      <w:r w:rsidR="00EC002D">
        <w:rPr>
          <w:rFonts w:ascii="Arial" w:hAnsi="Arial" w:cs="Arial"/>
        </w:rPr>
        <w:t xml:space="preserve">i </w:t>
      </w:r>
      <w:r w:rsidR="00D95F41">
        <w:rPr>
          <w:rFonts w:ascii="Arial" w:hAnsi="Arial" w:cs="Arial"/>
        </w:rPr>
        <w:t>fondi di grafica della Galleria Saba</w:t>
      </w:r>
      <w:r w:rsidR="00126B40">
        <w:rPr>
          <w:rFonts w:ascii="Arial" w:hAnsi="Arial" w:cs="Arial"/>
        </w:rPr>
        <w:t>u</w:t>
      </w:r>
      <w:r w:rsidR="00D95F41">
        <w:rPr>
          <w:rFonts w:ascii="Arial" w:hAnsi="Arial" w:cs="Arial"/>
        </w:rPr>
        <w:t>da</w:t>
      </w:r>
      <w:r w:rsidR="00111FA4">
        <w:rPr>
          <w:rFonts w:ascii="Arial" w:hAnsi="Arial" w:cs="Arial"/>
        </w:rPr>
        <w:t>,</w:t>
      </w:r>
      <w:r w:rsidR="00D95F41">
        <w:rPr>
          <w:rFonts w:ascii="Arial" w:hAnsi="Arial" w:cs="Arial"/>
        </w:rPr>
        <w:t xml:space="preserve"> </w:t>
      </w:r>
      <w:r w:rsidR="009B7627">
        <w:rPr>
          <w:rFonts w:ascii="Arial" w:hAnsi="Arial" w:cs="Arial"/>
        </w:rPr>
        <w:t>attualmente in corso.</w:t>
      </w:r>
    </w:p>
    <w:p w14:paraId="4F9D1C25" w14:textId="6CB030F9" w:rsidR="00DC3EE4" w:rsidRPr="004B2D42" w:rsidRDefault="00DC3EE4" w:rsidP="00DC3EE4">
      <w:pPr>
        <w:spacing w:after="0"/>
        <w:jc w:val="both"/>
        <w:rPr>
          <w:rFonts w:ascii="Arial" w:hAnsi="Arial" w:cs="Arial"/>
          <w:b/>
          <w:bCs/>
        </w:rPr>
      </w:pPr>
      <w:r w:rsidRPr="004B2D42">
        <w:rPr>
          <w:rFonts w:ascii="Arial" w:hAnsi="Arial" w:cs="Arial"/>
          <w:b/>
          <w:bCs/>
        </w:rPr>
        <w:t>I Musei Reali nel mondo</w:t>
      </w:r>
    </w:p>
    <w:p w14:paraId="594D8883" w14:textId="5B403ACD" w:rsidR="00DC3EE4" w:rsidRDefault="00DC3EE4" w:rsidP="00DC3EE4">
      <w:pPr>
        <w:spacing w:after="0"/>
        <w:jc w:val="both"/>
        <w:rPr>
          <w:rFonts w:ascii="Arial" w:hAnsi="Arial" w:cs="Arial"/>
        </w:rPr>
      </w:pPr>
      <w:r w:rsidRPr="004B2D42">
        <w:rPr>
          <w:rFonts w:ascii="Arial" w:hAnsi="Arial" w:cs="Arial"/>
        </w:rPr>
        <w:t xml:space="preserve">In collaborazione con il Dipartimento per le Attività Culturali del Ministero della Cultura, </w:t>
      </w:r>
      <w:r w:rsidR="0063456A">
        <w:rPr>
          <w:rFonts w:ascii="Arial" w:hAnsi="Arial" w:cs="Arial"/>
        </w:rPr>
        <w:t>i Musei Reali</w:t>
      </w:r>
      <w:r w:rsidRPr="004B2D42">
        <w:rPr>
          <w:rFonts w:ascii="Arial" w:hAnsi="Arial" w:cs="Arial"/>
        </w:rPr>
        <w:t xml:space="preserve"> promuov</w:t>
      </w:r>
      <w:r w:rsidR="0063456A">
        <w:rPr>
          <w:rFonts w:ascii="Arial" w:hAnsi="Arial" w:cs="Arial"/>
        </w:rPr>
        <w:t>ono</w:t>
      </w:r>
      <w:r w:rsidRPr="004B2D42">
        <w:rPr>
          <w:rFonts w:ascii="Arial" w:hAnsi="Arial" w:cs="Arial"/>
        </w:rPr>
        <w:t xml:space="preserve"> iniziative di valorizzazione dell’arte e della lingua italiana presso Istituti Italiani di Cultura e sedi diplomatiche.</w:t>
      </w:r>
    </w:p>
    <w:p w14:paraId="1E876133" w14:textId="77777777" w:rsidR="00DC3EE4" w:rsidRPr="004B2D42" w:rsidRDefault="00DC3EE4" w:rsidP="00DC3EE4">
      <w:pPr>
        <w:spacing w:after="0"/>
        <w:jc w:val="both"/>
        <w:rPr>
          <w:rFonts w:ascii="Arial" w:hAnsi="Arial" w:cs="Arial"/>
          <w:b/>
          <w:bCs/>
        </w:rPr>
      </w:pPr>
      <w:r w:rsidRPr="004B2D42">
        <w:rPr>
          <w:rFonts w:ascii="Arial" w:hAnsi="Arial" w:cs="Arial"/>
          <w:b/>
          <w:bCs/>
        </w:rPr>
        <w:t xml:space="preserve">Parigi – Istituto Italiano di Cultura, </w:t>
      </w:r>
      <w:proofErr w:type="spellStart"/>
      <w:r w:rsidRPr="004B2D42">
        <w:rPr>
          <w:rFonts w:ascii="Arial" w:hAnsi="Arial" w:cs="Arial"/>
          <w:b/>
          <w:bCs/>
        </w:rPr>
        <w:t>Hôtel</w:t>
      </w:r>
      <w:proofErr w:type="spellEnd"/>
      <w:r w:rsidRPr="004B2D42">
        <w:rPr>
          <w:rFonts w:ascii="Arial" w:hAnsi="Arial" w:cs="Arial"/>
          <w:b/>
          <w:bCs/>
        </w:rPr>
        <w:t xml:space="preserve"> de </w:t>
      </w:r>
      <w:proofErr w:type="spellStart"/>
      <w:r w:rsidRPr="004B2D42">
        <w:rPr>
          <w:rFonts w:ascii="Arial" w:hAnsi="Arial" w:cs="Arial"/>
          <w:b/>
          <w:bCs/>
        </w:rPr>
        <w:t>Gallifet</w:t>
      </w:r>
      <w:proofErr w:type="spellEnd"/>
    </w:p>
    <w:p w14:paraId="4AA8AA48" w14:textId="3BB3A542" w:rsidR="00DC3EE4" w:rsidRDefault="00DC3EE4" w:rsidP="00DC3EE4">
      <w:pPr>
        <w:spacing w:after="0"/>
        <w:jc w:val="both"/>
        <w:rPr>
          <w:rFonts w:ascii="Arial" w:hAnsi="Arial" w:cs="Arial"/>
        </w:rPr>
      </w:pPr>
      <w:r w:rsidRPr="004B2D42">
        <w:rPr>
          <w:rFonts w:ascii="Arial" w:hAnsi="Arial" w:cs="Arial"/>
        </w:rPr>
        <w:t xml:space="preserve">Nell’ambito delle celebrazioni per il gemellaggio tra Roma e Parigi (1956–2026), </w:t>
      </w:r>
      <w:r w:rsidRPr="004B2D42">
        <w:rPr>
          <w:rFonts w:ascii="Arial" w:hAnsi="Arial" w:cs="Arial"/>
          <w:i/>
          <w:iCs/>
        </w:rPr>
        <w:t>Il Colosseo</w:t>
      </w:r>
      <w:r w:rsidRPr="004B2D42">
        <w:rPr>
          <w:rFonts w:ascii="Arial" w:hAnsi="Arial" w:cs="Arial"/>
        </w:rPr>
        <w:t xml:space="preserve"> di </w:t>
      </w:r>
      <w:proofErr w:type="spellStart"/>
      <w:r w:rsidRPr="004B2D42">
        <w:rPr>
          <w:rFonts w:ascii="Arial" w:hAnsi="Arial" w:cs="Arial"/>
        </w:rPr>
        <w:t>Gaspar</w:t>
      </w:r>
      <w:proofErr w:type="spellEnd"/>
      <w:r w:rsidRPr="004B2D42">
        <w:rPr>
          <w:rFonts w:ascii="Arial" w:hAnsi="Arial" w:cs="Arial"/>
        </w:rPr>
        <w:t xml:space="preserve"> Van </w:t>
      </w:r>
      <w:proofErr w:type="spellStart"/>
      <w:r w:rsidRPr="004B2D42">
        <w:rPr>
          <w:rFonts w:ascii="Arial" w:hAnsi="Arial" w:cs="Arial"/>
        </w:rPr>
        <w:t>Wittel</w:t>
      </w:r>
      <w:proofErr w:type="spellEnd"/>
      <w:r w:rsidRPr="004B2D42">
        <w:rPr>
          <w:rFonts w:ascii="Arial" w:hAnsi="Arial" w:cs="Arial"/>
        </w:rPr>
        <w:t>, conservato alla Galleria Sabauda, è protagonista dell’evento “Opera d’onore”, ospitato</w:t>
      </w:r>
      <w:r w:rsidR="008E35A4">
        <w:rPr>
          <w:rFonts w:ascii="Arial" w:hAnsi="Arial" w:cs="Arial"/>
        </w:rPr>
        <w:t xml:space="preserve"> a Parigi</w:t>
      </w:r>
      <w:r w:rsidRPr="004B2D42">
        <w:rPr>
          <w:rFonts w:ascii="Arial" w:hAnsi="Arial" w:cs="Arial"/>
        </w:rPr>
        <w:t xml:space="preserve"> fino al 22 maggio. Il 25 febbraio sarà inoltre presentata la mostra “Orazio Gentileschi. Un pittore in viaggio”, </w:t>
      </w:r>
      <w:r w:rsidR="008E35A4">
        <w:rPr>
          <w:rFonts w:ascii="Arial" w:hAnsi="Arial" w:cs="Arial"/>
        </w:rPr>
        <w:t>aperta</w:t>
      </w:r>
      <w:r w:rsidRPr="004B2D42">
        <w:rPr>
          <w:rFonts w:ascii="Arial" w:hAnsi="Arial" w:cs="Arial"/>
        </w:rPr>
        <w:t xml:space="preserve"> nelle Sale Chiablese fino al 3 maggio.</w:t>
      </w:r>
    </w:p>
    <w:p w14:paraId="710FC09B" w14:textId="21220342" w:rsidR="00DC3EE4" w:rsidRPr="004B2D42" w:rsidRDefault="00DC3EE4" w:rsidP="00DC3EE4">
      <w:pPr>
        <w:spacing w:after="0"/>
        <w:jc w:val="both"/>
        <w:rPr>
          <w:rFonts w:ascii="Arial" w:hAnsi="Arial" w:cs="Arial"/>
          <w:b/>
          <w:bCs/>
        </w:rPr>
      </w:pPr>
      <w:r w:rsidRPr="004B2D42">
        <w:rPr>
          <w:rFonts w:ascii="Arial" w:hAnsi="Arial" w:cs="Arial"/>
          <w:b/>
          <w:bCs/>
        </w:rPr>
        <w:t>Bruxelles – Istituto Italiano di Cultura</w:t>
      </w:r>
    </w:p>
    <w:p w14:paraId="045CE636" w14:textId="1A16B534" w:rsidR="00DC3EE4" w:rsidRDefault="00DC3EE4" w:rsidP="00DC3EE4">
      <w:pPr>
        <w:spacing w:after="0"/>
        <w:jc w:val="both"/>
        <w:rPr>
          <w:rFonts w:ascii="Arial" w:hAnsi="Arial" w:cs="Arial"/>
        </w:rPr>
      </w:pPr>
      <w:r w:rsidRPr="004B2D42">
        <w:rPr>
          <w:rFonts w:ascii="Arial" w:hAnsi="Arial" w:cs="Arial"/>
        </w:rPr>
        <w:t xml:space="preserve">Otto opere provenienti dalla Galleria Sabauda e da Palazzo Reale saranno esposte nella rassegna “Pittrici in viaggio nel Settecento e Ottocento tra Italia ed Europa” (12 marzo – 7 aprile 2026). Il 12 marzo è previsto un incontro culturale con il prof. Arnaldo Colasanti e </w:t>
      </w:r>
      <w:r w:rsidR="00900E38">
        <w:rPr>
          <w:rFonts w:ascii="Arial" w:hAnsi="Arial" w:cs="Arial"/>
        </w:rPr>
        <w:t xml:space="preserve">alcuni </w:t>
      </w:r>
      <w:r w:rsidRPr="004B2D42">
        <w:rPr>
          <w:rFonts w:ascii="Arial" w:hAnsi="Arial" w:cs="Arial"/>
        </w:rPr>
        <w:t xml:space="preserve">autori italiani; il 7 aprile, in occasione del </w:t>
      </w:r>
      <w:proofErr w:type="spellStart"/>
      <w:r w:rsidRPr="004B2D42">
        <w:rPr>
          <w:rFonts w:ascii="Arial" w:hAnsi="Arial" w:cs="Arial"/>
        </w:rPr>
        <w:t>finissage</w:t>
      </w:r>
      <w:proofErr w:type="spellEnd"/>
      <w:r w:rsidRPr="004B2D42">
        <w:rPr>
          <w:rFonts w:ascii="Arial" w:hAnsi="Arial" w:cs="Arial"/>
        </w:rPr>
        <w:t>, sarà presentata la mostra dedicata a Orazio Gentileschi.</w:t>
      </w:r>
    </w:p>
    <w:p w14:paraId="21FADC5D" w14:textId="77777777" w:rsidR="00DC3EE4" w:rsidRPr="004B2D42" w:rsidRDefault="00DC3EE4" w:rsidP="00DC3EE4">
      <w:pPr>
        <w:spacing w:after="0"/>
        <w:jc w:val="both"/>
        <w:rPr>
          <w:rFonts w:ascii="Arial" w:hAnsi="Arial" w:cs="Arial"/>
          <w:b/>
          <w:bCs/>
        </w:rPr>
      </w:pPr>
      <w:r w:rsidRPr="004B2D42">
        <w:rPr>
          <w:rFonts w:ascii="Arial" w:hAnsi="Arial" w:cs="Arial"/>
          <w:b/>
          <w:bCs/>
        </w:rPr>
        <w:t>Vienna – Ambasciata d’Italia e Istituto Italiano di Cultura</w:t>
      </w:r>
    </w:p>
    <w:p w14:paraId="2FE4915C" w14:textId="77777777" w:rsidR="00DC3EE4" w:rsidRDefault="00DC3EE4" w:rsidP="00DC3EE4">
      <w:pPr>
        <w:spacing w:after="0"/>
        <w:jc w:val="both"/>
        <w:rPr>
          <w:rFonts w:ascii="Arial" w:hAnsi="Arial" w:cs="Arial"/>
        </w:rPr>
      </w:pPr>
      <w:r w:rsidRPr="004B2D42">
        <w:rPr>
          <w:rFonts w:ascii="Arial" w:hAnsi="Arial" w:cs="Arial"/>
        </w:rPr>
        <w:t xml:space="preserve">La </w:t>
      </w:r>
      <w:r w:rsidRPr="004B2D42">
        <w:rPr>
          <w:rFonts w:ascii="Arial" w:hAnsi="Arial" w:cs="Arial"/>
          <w:i/>
          <w:iCs/>
        </w:rPr>
        <w:t>Morte di Lucrezia</w:t>
      </w:r>
      <w:r w:rsidRPr="004B2D42">
        <w:rPr>
          <w:rFonts w:ascii="Arial" w:hAnsi="Arial" w:cs="Arial"/>
        </w:rPr>
        <w:t xml:space="preserve"> di Guido Reni, custodita alla Galleria Sabauda, sarà al centro dell’esposizione “Le Muse degli infiniti canti: arte e letteratura italiana, moderna e contemporanea”, in programma a Palazzo Metternich dal 14 al 30 aprile. In occasione dell’inaugurazione si terrà la presentazione della mostra su Orazio Gentileschi, seguita da una conversazione artistico-letteraria con il prof. Arnaldo Colasanti.</w:t>
      </w:r>
    </w:p>
    <w:p w14:paraId="6EA94B63" w14:textId="77777777" w:rsidR="00DC3EE4" w:rsidRDefault="00DC3EE4" w:rsidP="00DC3EE4">
      <w:pPr>
        <w:spacing w:after="0"/>
        <w:jc w:val="both"/>
        <w:rPr>
          <w:rFonts w:ascii="Arial" w:hAnsi="Arial" w:cs="Arial"/>
        </w:rPr>
      </w:pPr>
    </w:p>
    <w:p w14:paraId="6FBE146A" w14:textId="77777777" w:rsidR="00DC3EE4" w:rsidRPr="004B2D42" w:rsidRDefault="00DC3EE4" w:rsidP="00DC3EE4">
      <w:pPr>
        <w:spacing w:after="0"/>
        <w:jc w:val="both"/>
        <w:rPr>
          <w:rFonts w:ascii="Arial" w:hAnsi="Arial" w:cs="Arial"/>
        </w:rPr>
      </w:pPr>
      <w:r w:rsidRPr="00520742">
        <w:rPr>
          <w:rFonts w:ascii="Arial" w:hAnsi="Arial" w:cs="Arial"/>
        </w:rPr>
        <w:t>I Musei Reali</w:t>
      </w:r>
      <w:r w:rsidRPr="004B2D42">
        <w:rPr>
          <w:rFonts w:ascii="Arial" w:hAnsi="Arial" w:cs="Arial"/>
        </w:rPr>
        <w:t xml:space="preserve"> </w:t>
      </w:r>
      <w:r w:rsidRPr="00520742">
        <w:rPr>
          <w:rFonts w:ascii="Arial" w:hAnsi="Arial" w:cs="Arial"/>
        </w:rPr>
        <w:t xml:space="preserve">sono attualmente impegnati in </w:t>
      </w:r>
      <w:r w:rsidRPr="00520742">
        <w:rPr>
          <w:rFonts w:ascii="Arial" w:hAnsi="Arial" w:cs="Arial"/>
          <w:b/>
          <w:bCs/>
        </w:rPr>
        <w:t>tre importanti esposizioni in Cina</w:t>
      </w:r>
      <w:r w:rsidRPr="00520742">
        <w:rPr>
          <w:rFonts w:ascii="Arial" w:hAnsi="Arial" w:cs="Arial"/>
        </w:rPr>
        <w:t xml:space="preserve">, frutto della collaborazione con le più rilevanti istituzioni cinesi e con la società </w:t>
      </w:r>
      <w:proofErr w:type="spellStart"/>
      <w:r w:rsidRPr="00520742">
        <w:rPr>
          <w:rFonts w:ascii="Arial" w:hAnsi="Arial" w:cs="Arial"/>
        </w:rPr>
        <w:t>Arteficio</w:t>
      </w:r>
      <w:proofErr w:type="spellEnd"/>
      <w:r w:rsidRPr="00520742">
        <w:rPr>
          <w:rFonts w:ascii="Arial" w:hAnsi="Arial" w:cs="Arial"/>
        </w:rPr>
        <w:t>.</w:t>
      </w:r>
    </w:p>
    <w:p w14:paraId="6A2225A9" w14:textId="1EB24798" w:rsidR="00DC3EE4" w:rsidRPr="004B2D42" w:rsidRDefault="00DC3EE4" w:rsidP="00DC3EE4">
      <w:pPr>
        <w:spacing w:after="0"/>
        <w:jc w:val="both"/>
        <w:rPr>
          <w:rFonts w:ascii="Arial" w:hAnsi="Arial" w:cs="Arial"/>
        </w:rPr>
      </w:pPr>
      <w:r w:rsidRPr="00760517">
        <w:rPr>
          <w:rFonts w:ascii="Arial" w:hAnsi="Arial" w:cs="Arial"/>
          <w:b/>
          <w:bCs/>
          <w:i/>
          <w:iCs/>
        </w:rPr>
        <w:t xml:space="preserve">Steel of </w:t>
      </w:r>
      <w:proofErr w:type="spellStart"/>
      <w:r w:rsidRPr="00760517">
        <w:rPr>
          <w:rFonts w:ascii="Arial" w:hAnsi="Arial" w:cs="Arial"/>
          <w:b/>
          <w:bCs/>
          <w:i/>
          <w:iCs/>
        </w:rPr>
        <w:t>Glory</w:t>
      </w:r>
      <w:proofErr w:type="spellEnd"/>
      <w:r w:rsidRPr="00760517">
        <w:rPr>
          <w:rFonts w:ascii="Arial" w:hAnsi="Arial" w:cs="Arial"/>
          <w:b/>
          <w:bCs/>
          <w:i/>
          <w:iCs/>
        </w:rPr>
        <w:t xml:space="preserve">. </w:t>
      </w:r>
      <w:r w:rsidRPr="003624BF">
        <w:rPr>
          <w:rFonts w:ascii="Arial" w:hAnsi="Arial" w:cs="Arial"/>
          <w:b/>
          <w:bCs/>
          <w:i/>
          <w:iCs/>
        </w:rPr>
        <w:t xml:space="preserve">A </w:t>
      </w:r>
      <w:proofErr w:type="spellStart"/>
      <w:r w:rsidRPr="003624BF">
        <w:rPr>
          <w:rFonts w:ascii="Arial" w:hAnsi="Arial" w:cs="Arial"/>
          <w:b/>
          <w:bCs/>
          <w:i/>
          <w:iCs/>
        </w:rPr>
        <w:t>Knight's</w:t>
      </w:r>
      <w:proofErr w:type="spellEnd"/>
      <w:r w:rsidRPr="003624BF">
        <w:rPr>
          <w:rFonts w:ascii="Arial" w:hAnsi="Arial" w:cs="Arial"/>
          <w:b/>
          <w:bCs/>
          <w:i/>
          <w:iCs/>
        </w:rPr>
        <w:t xml:space="preserve"> Life of </w:t>
      </w:r>
      <w:proofErr w:type="spellStart"/>
      <w:r w:rsidRPr="003624BF">
        <w:rPr>
          <w:rFonts w:ascii="Arial" w:hAnsi="Arial" w:cs="Arial"/>
          <w:b/>
          <w:bCs/>
          <w:i/>
          <w:iCs/>
        </w:rPr>
        <w:t>Armor</w:t>
      </w:r>
      <w:proofErr w:type="spellEnd"/>
      <w:r w:rsidRPr="003624BF">
        <w:rPr>
          <w:rFonts w:ascii="Arial" w:hAnsi="Arial" w:cs="Arial"/>
          <w:b/>
          <w:bCs/>
          <w:i/>
          <w:iCs/>
        </w:rPr>
        <w:t xml:space="preserve">, </w:t>
      </w:r>
      <w:proofErr w:type="spellStart"/>
      <w:r w:rsidRPr="003624BF">
        <w:rPr>
          <w:rFonts w:ascii="Arial" w:hAnsi="Arial" w:cs="Arial"/>
          <w:b/>
          <w:bCs/>
          <w:i/>
          <w:iCs/>
        </w:rPr>
        <w:t>Blade</w:t>
      </w:r>
      <w:proofErr w:type="spellEnd"/>
      <w:r w:rsidRPr="003624BF">
        <w:rPr>
          <w:rFonts w:ascii="Arial" w:hAnsi="Arial" w:cs="Arial"/>
          <w:b/>
          <w:bCs/>
          <w:i/>
          <w:iCs/>
        </w:rPr>
        <w:t xml:space="preserve"> and Honor</w:t>
      </w:r>
      <w:r w:rsidRPr="00281388">
        <w:rPr>
          <w:rFonts w:ascii="Arial" w:hAnsi="Arial" w:cs="Arial"/>
        </w:rPr>
        <w:t xml:space="preserve">, attualmente in corso al City </w:t>
      </w:r>
      <w:proofErr w:type="spellStart"/>
      <w:r w:rsidRPr="00281388">
        <w:rPr>
          <w:rFonts w:ascii="Arial" w:hAnsi="Arial" w:cs="Arial"/>
        </w:rPr>
        <w:t>Wall</w:t>
      </w:r>
      <w:proofErr w:type="spellEnd"/>
      <w:r w:rsidRPr="00281388">
        <w:rPr>
          <w:rFonts w:ascii="Arial" w:hAnsi="Arial" w:cs="Arial"/>
        </w:rPr>
        <w:t xml:space="preserve"> Museum di Nanjing (28 novembre 2025 – 15 aprile 2026), si trasferirà al </w:t>
      </w:r>
      <w:r w:rsidR="00B070E1">
        <w:rPr>
          <w:rFonts w:ascii="Arial" w:hAnsi="Arial" w:cs="Arial"/>
        </w:rPr>
        <w:t xml:space="preserve">Chengdu Museum di Chengdu dal </w:t>
      </w:r>
      <w:r w:rsidRPr="00520742">
        <w:rPr>
          <w:rFonts w:ascii="Arial" w:hAnsi="Arial" w:cs="Arial"/>
        </w:rPr>
        <w:t xml:space="preserve">30 aprile </w:t>
      </w:r>
      <w:r w:rsidR="00B070E1">
        <w:rPr>
          <w:rFonts w:ascii="Arial" w:hAnsi="Arial" w:cs="Arial"/>
        </w:rPr>
        <w:t>al 23 agosto 2026</w:t>
      </w:r>
      <w:r w:rsidRPr="00520742">
        <w:rPr>
          <w:rFonts w:ascii="Arial" w:hAnsi="Arial" w:cs="Arial"/>
        </w:rPr>
        <w:t>.</w:t>
      </w:r>
      <w:r w:rsidRPr="004B2D42">
        <w:rPr>
          <w:rFonts w:ascii="Arial" w:hAnsi="Arial" w:cs="Arial"/>
        </w:rPr>
        <w:t xml:space="preserve"> </w:t>
      </w:r>
    </w:p>
    <w:p w14:paraId="6F70B606" w14:textId="77777777" w:rsidR="00AC1F7F" w:rsidRDefault="00DC3EE4" w:rsidP="00DC3EE4">
      <w:pPr>
        <w:spacing w:after="0"/>
        <w:jc w:val="both"/>
        <w:rPr>
          <w:rFonts w:ascii="Arial" w:hAnsi="Arial" w:cs="Arial"/>
        </w:rPr>
      </w:pPr>
      <w:proofErr w:type="spellStart"/>
      <w:r w:rsidRPr="003624BF">
        <w:rPr>
          <w:rFonts w:ascii="Arial" w:hAnsi="Arial" w:cs="Arial"/>
          <w:b/>
          <w:bCs/>
          <w:i/>
          <w:iCs/>
        </w:rPr>
        <w:t>Monsters</w:t>
      </w:r>
      <w:proofErr w:type="spellEnd"/>
      <w:r w:rsidRPr="003624BF">
        <w:rPr>
          <w:rFonts w:ascii="Arial" w:hAnsi="Arial" w:cs="Arial"/>
          <w:b/>
          <w:bCs/>
          <w:i/>
          <w:iCs/>
        </w:rPr>
        <w:t xml:space="preserve"> and </w:t>
      </w:r>
      <w:proofErr w:type="spellStart"/>
      <w:r w:rsidRPr="003624BF">
        <w:rPr>
          <w:rFonts w:ascii="Arial" w:hAnsi="Arial" w:cs="Arial"/>
          <w:b/>
          <w:bCs/>
          <w:i/>
          <w:iCs/>
        </w:rPr>
        <w:t>Wonders</w:t>
      </w:r>
      <w:proofErr w:type="spellEnd"/>
      <w:r w:rsidRPr="003624BF">
        <w:rPr>
          <w:rFonts w:ascii="Arial" w:hAnsi="Arial" w:cs="Arial"/>
          <w:b/>
          <w:bCs/>
          <w:i/>
          <w:iCs/>
        </w:rPr>
        <w:t xml:space="preserve">. An </w:t>
      </w:r>
      <w:proofErr w:type="spellStart"/>
      <w:r w:rsidRPr="003624BF">
        <w:rPr>
          <w:rFonts w:ascii="Arial" w:hAnsi="Arial" w:cs="Arial"/>
          <w:b/>
          <w:bCs/>
          <w:i/>
          <w:iCs/>
        </w:rPr>
        <w:t>Imaginary</w:t>
      </w:r>
      <w:proofErr w:type="spellEnd"/>
      <w:r w:rsidRPr="003624BF">
        <w:rPr>
          <w:rFonts w:ascii="Arial" w:hAnsi="Arial" w:cs="Arial"/>
          <w:b/>
          <w:bCs/>
          <w:i/>
          <w:iCs/>
        </w:rPr>
        <w:t xml:space="preserve"> </w:t>
      </w:r>
      <w:proofErr w:type="spellStart"/>
      <w:r w:rsidRPr="003624BF">
        <w:rPr>
          <w:rFonts w:ascii="Arial" w:hAnsi="Arial" w:cs="Arial"/>
          <w:b/>
          <w:bCs/>
          <w:i/>
          <w:iCs/>
        </w:rPr>
        <w:t>Journey</w:t>
      </w:r>
      <w:proofErr w:type="spellEnd"/>
      <w:r w:rsidRPr="003624BF">
        <w:rPr>
          <w:rFonts w:ascii="Arial" w:hAnsi="Arial" w:cs="Arial"/>
          <w:b/>
          <w:bCs/>
          <w:i/>
          <w:iCs/>
        </w:rPr>
        <w:t xml:space="preserve"> </w:t>
      </w:r>
      <w:proofErr w:type="spellStart"/>
      <w:r w:rsidRPr="003624BF">
        <w:rPr>
          <w:rFonts w:ascii="Arial" w:hAnsi="Arial" w:cs="Arial"/>
          <w:b/>
          <w:bCs/>
          <w:i/>
          <w:iCs/>
        </w:rPr>
        <w:t>Among</w:t>
      </w:r>
      <w:proofErr w:type="spellEnd"/>
      <w:r w:rsidRPr="003624BF">
        <w:rPr>
          <w:rFonts w:ascii="Arial" w:hAnsi="Arial" w:cs="Arial"/>
          <w:b/>
          <w:bCs/>
          <w:i/>
          <w:iCs/>
        </w:rPr>
        <w:t xml:space="preserve"> </w:t>
      </w:r>
      <w:proofErr w:type="spellStart"/>
      <w:r w:rsidRPr="003624BF">
        <w:rPr>
          <w:rFonts w:ascii="Arial" w:hAnsi="Arial" w:cs="Arial"/>
          <w:b/>
          <w:bCs/>
          <w:i/>
          <w:iCs/>
        </w:rPr>
        <w:t>Fantastic</w:t>
      </w:r>
      <w:proofErr w:type="spellEnd"/>
      <w:r w:rsidRPr="003624BF">
        <w:rPr>
          <w:rFonts w:ascii="Arial" w:hAnsi="Arial" w:cs="Arial"/>
          <w:b/>
          <w:bCs/>
          <w:i/>
          <w:iCs/>
        </w:rPr>
        <w:t xml:space="preserve"> Creatures</w:t>
      </w:r>
      <w:r w:rsidRPr="00520742">
        <w:rPr>
          <w:rFonts w:ascii="Arial" w:hAnsi="Arial" w:cs="Arial"/>
        </w:rPr>
        <w:t xml:space="preserve">, </w:t>
      </w:r>
      <w:r w:rsidRPr="004B2D42">
        <w:rPr>
          <w:rFonts w:ascii="Arial" w:hAnsi="Arial" w:cs="Arial"/>
        </w:rPr>
        <w:t xml:space="preserve">curata da Enrica Pagella, vede la partecipazione dei Musei Reali con il prestito di 44 opere provenienti dalle diverse collezioni </w:t>
      </w:r>
      <w:r>
        <w:rPr>
          <w:rFonts w:ascii="Arial" w:hAnsi="Arial" w:cs="Arial"/>
        </w:rPr>
        <w:t xml:space="preserve">e </w:t>
      </w:r>
      <w:r w:rsidRPr="004B2D42">
        <w:rPr>
          <w:rFonts w:ascii="Arial" w:hAnsi="Arial" w:cs="Arial"/>
        </w:rPr>
        <w:t>sarà ospitata dal 18 giugno al 18 ottobre</w:t>
      </w:r>
      <w:r>
        <w:rPr>
          <w:rFonts w:ascii="Arial" w:hAnsi="Arial" w:cs="Arial"/>
        </w:rPr>
        <w:t xml:space="preserve"> 2026</w:t>
      </w:r>
      <w:r w:rsidRPr="004B2D42">
        <w:rPr>
          <w:rFonts w:ascii="Arial" w:hAnsi="Arial" w:cs="Arial"/>
        </w:rPr>
        <w:t xml:space="preserve"> al </w:t>
      </w:r>
      <w:r w:rsidRPr="00520742">
        <w:rPr>
          <w:rFonts w:ascii="Arial" w:hAnsi="Arial" w:cs="Arial"/>
        </w:rPr>
        <w:t xml:space="preserve">Chongqing China Three </w:t>
      </w:r>
      <w:proofErr w:type="spellStart"/>
      <w:r w:rsidRPr="00520742">
        <w:rPr>
          <w:rFonts w:ascii="Arial" w:hAnsi="Arial" w:cs="Arial"/>
        </w:rPr>
        <w:t>Gorges</w:t>
      </w:r>
      <w:proofErr w:type="spellEnd"/>
      <w:r w:rsidRPr="00520742">
        <w:rPr>
          <w:rFonts w:ascii="Arial" w:hAnsi="Arial" w:cs="Arial"/>
        </w:rPr>
        <w:t xml:space="preserve"> Museum</w:t>
      </w:r>
      <w:r w:rsidR="00AC1F7F">
        <w:rPr>
          <w:rFonts w:ascii="Arial" w:hAnsi="Arial" w:cs="Arial"/>
        </w:rPr>
        <w:t>.</w:t>
      </w:r>
    </w:p>
    <w:p w14:paraId="3B0BA7AD" w14:textId="0C7FBF81" w:rsidR="00DC3EE4" w:rsidRPr="00520742" w:rsidRDefault="00DC3EE4" w:rsidP="001D428C">
      <w:pPr>
        <w:spacing w:after="0"/>
        <w:jc w:val="both"/>
        <w:rPr>
          <w:rFonts w:ascii="Arial" w:hAnsi="Arial" w:cs="Arial"/>
        </w:rPr>
      </w:pPr>
      <w:r w:rsidRPr="003624BF">
        <w:rPr>
          <w:rFonts w:ascii="Arial" w:hAnsi="Arial" w:cs="Arial"/>
          <w:b/>
          <w:bCs/>
          <w:i/>
          <w:iCs/>
        </w:rPr>
        <w:t xml:space="preserve">The </w:t>
      </w:r>
      <w:proofErr w:type="spellStart"/>
      <w:r w:rsidRPr="003624BF">
        <w:rPr>
          <w:rFonts w:ascii="Arial" w:hAnsi="Arial" w:cs="Arial"/>
          <w:b/>
          <w:bCs/>
          <w:i/>
          <w:iCs/>
        </w:rPr>
        <w:t>Epic</w:t>
      </w:r>
      <w:proofErr w:type="spellEnd"/>
      <w:r w:rsidRPr="003624BF">
        <w:rPr>
          <w:rFonts w:ascii="Arial" w:hAnsi="Arial" w:cs="Arial"/>
          <w:b/>
          <w:bCs/>
          <w:i/>
          <w:iCs/>
        </w:rPr>
        <w:t xml:space="preserve"> of</w:t>
      </w:r>
      <w:r w:rsidRPr="003624BF">
        <w:rPr>
          <w:rFonts w:ascii="Arial" w:hAnsi="Arial" w:cs="Arial"/>
          <w:b/>
          <w:bCs/>
        </w:rPr>
        <w:t xml:space="preserve"> </w:t>
      </w:r>
      <w:proofErr w:type="spellStart"/>
      <w:r w:rsidRPr="003624BF">
        <w:rPr>
          <w:rFonts w:ascii="Arial" w:hAnsi="Arial" w:cs="Arial"/>
          <w:b/>
          <w:bCs/>
          <w:i/>
          <w:iCs/>
        </w:rPr>
        <w:t>Bronze</w:t>
      </w:r>
      <w:proofErr w:type="spellEnd"/>
      <w:r w:rsidRPr="004B2D42">
        <w:rPr>
          <w:rFonts w:ascii="Arial" w:hAnsi="Arial" w:cs="Arial"/>
          <w:i/>
          <w:iCs/>
        </w:rPr>
        <w:t xml:space="preserve">, </w:t>
      </w:r>
      <w:r w:rsidR="002568C1">
        <w:rPr>
          <w:rFonts w:ascii="Arial" w:hAnsi="Arial" w:cs="Arial"/>
        </w:rPr>
        <w:t xml:space="preserve">progetto </w:t>
      </w:r>
      <w:r w:rsidR="003624BF">
        <w:rPr>
          <w:rFonts w:ascii="Arial" w:hAnsi="Arial" w:cs="Arial"/>
        </w:rPr>
        <w:t>a cura</w:t>
      </w:r>
      <w:r w:rsidRPr="004B2D42">
        <w:rPr>
          <w:rFonts w:ascii="Arial" w:hAnsi="Arial" w:cs="Arial"/>
        </w:rPr>
        <w:t xml:space="preserve"> d</w:t>
      </w:r>
      <w:r w:rsidR="003624BF">
        <w:rPr>
          <w:rFonts w:ascii="Arial" w:hAnsi="Arial" w:cs="Arial"/>
        </w:rPr>
        <w:t>e</w:t>
      </w:r>
      <w:r w:rsidRPr="004B2D42">
        <w:rPr>
          <w:rFonts w:ascii="Arial" w:hAnsi="Arial" w:cs="Arial"/>
        </w:rPr>
        <w:t>i Musei Reali in collaborazione con il Museo Egizio di Torino e il Museo Nazionale Etrusco di Villa Giulia</w:t>
      </w:r>
      <w:r>
        <w:rPr>
          <w:rFonts w:ascii="Arial" w:hAnsi="Arial" w:cs="Arial"/>
        </w:rPr>
        <w:t xml:space="preserve">, </w:t>
      </w:r>
      <w:r w:rsidRPr="004B2D42">
        <w:rPr>
          <w:rFonts w:ascii="Arial" w:hAnsi="Arial" w:cs="Arial"/>
        </w:rPr>
        <w:t xml:space="preserve">si terrà allo </w:t>
      </w:r>
      <w:proofErr w:type="spellStart"/>
      <w:r w:rsidRPr="00520742">
        <w:rPr>
          <w:rFonts w:ascii="Arial" w:hAnsi="Arial" w:cs="Arial"/>
        </w:rPr>
        <w:t>Henan</w:t>
      </w:r>
      <w:proofErr w:type="spellEnd"/>
      <w:r w:rsidRPr="00520742">
        <w:rPr>
          <w:rFonts w:ascii="Arial" w:hAnsi="Arial" w:cs="Arial"/>
        </w:rPr>
        <w:t xml:space="preserve"> Museum dal </w:t>
      </w:r>
      <w:r>
        <w:rPr>
          <w:rFonts w:ascii="Arial" w:hAnsi="Arial" w:cs="Arial"/>
        </w:rPr>
        <w:t>8</w:t>
      </w:r>
      <w:r w:rsidRPr="00520742">
        <w:rPr>
          <w:rFonts w:ascii="Arial" w:hAnsi="Arial" w:cs="Arial"/>
        </w:rPr>
        <w:t xml:space="preserve"> luglio </w:t>
      </w:r>
      <w:r>
        <w:rPr>
          <w:rFonts w:ascii="Arial" w:hAnsi="Arial" w:cs="Arial"/>
        </w:rPr>
        <w:t xml:space="preserve">al 31 ottobre </w:t>
      </w:r>
      <w:r w:rsidRPr="00520742">
        <w:rPr>
          <w:rFonts w:ascii="Arial" w:hAnsi="Arial" w:cs="Arial"/>
        </w:rPr>
        <w:t>2026</w:t>
      </w:r>
      <w:r w:rsidRPr="004B2D42">
        <w:rPr>
          <w:rFonts w:ascii="Arial" w:hAnsi="Arial" w:cs="Arial"/>
        </w:rPr>
        <w:t>.</w:t>
      </w:r>
    </w:p>
    <w:p w14:paraId="2AC94AEE" w14:textId="77777777" w:rsidR="001D428C" w:rsidRDefault="001D428C" w:rsidP="001D428C">
      <w:pPr>
        <w:spacing w:after="0"/>
        <w:jc w:val="both"/>
        <w:rPr>
          <w:rFonts w:ascii="Arial" w:hAnsi="Arial" w:cs="Arial"/>
        </w:rPr>
      </w:pPr>
    </w:p>
    <w:p w14:paraId="79231BB9" w14:textId="77777777" w:rsidR="00284058" w:rsidRDefault="00284058" w:rsidP="001D428C">
      <w:pPr>
        <w:spacing w:after="0"/>
        <w:jc w:val="both"/>
        <w:rPr>
          <w:rFonts w:ascii="Arial" w:hAnsi="Arial" w:cs="Arial"/>
        </w:rPr>
      </w:pPr>
    </w:p>
    <w:p w14:paraId="4E55D41C" w14:textId="65E3166B" w:rsidR="00E22688" w:rsidRDefault="00121E3D" w:rsidP="001D428C">
      <w:pPr>
        <w:spacing w:after="0"/>
        <w:jc w:val="both"/>
        <w:rPr>
          <w:rFonts w:ascii="Arial" w:hAnsi="Arial" w:cs="Arial"/>
        </w:rPr>
      </w:pPr>
      <w:r w:rsidRPr="004C23E6">
        <w:rPr>
          <w:rFonts w:ascii="Arial" w:hAnsi="Arial" w:cs="Arial"/>
        </w:rPr>
        <w:t xml:space="preserve">Gli edifici monumentali, i giardini e le collezioni dei Musei Reali di Torino sono </w:t>
      </w:r>
      <w:r w:rsidR="00AC1F7F">
        <w:rPr>
          <w:rFonts w:ascii="Arial" w:hAnsi="Arial" w:cs="Arial"/>
        </w:rPr>
        <w:t xml:space="preserve">un </w:t>
      </w:r>
      <w:r w:rsidRPr="004C23E6">
        <w:rPr>
          <w:rFonts w:ascii="Arial" w:hAnsi="Arial" w:cs="Arial"/>
        </w:rPr>
        <w:t xml:space="preserve">patrimonio </w:t>
      </w:r>
      <w:r w:rsidR="00AA3D0B" w:rsidRPr="004C23E6">
        <w:rPr>
          <w:rFonts w:ascii="Arial" w:hAnsi="Arial" w:cs="Arial"/>
        </w:rPr>
        <w:t xml:space="preserve">unico all’interno </w:t>
      </w:r>
      <w:r w:rsidRPr="004C23E6">
        <w:rPr>
          <w:rFonts w:ascii="Arial" w:hAnsi="Arial" w:cs="Arial"/>
        </w:rPr>
        <w:t xml:space="preserve">del </w:t>
      </w:r>
      <w:r w:rsidR="002568C1">
        <w:rPr>
          <w:rFonts w:ascii="Arial" w:hAnsi="Arial" w:cs="Arial"/>
        </w:rPr>
        <w:t>S</w:t>
      </w:r>
      <w:r w:rsidRPr="004C23E6">
        <w:rPr>
          <w:rFonts w:ascii="Arial" w:hAnsi="Arial" w:cs="Arial"/>
        </w:rPr>
        <w:t xml:space="preserve">istema </w:t>
      </w:r>
      <w:r w:rsidR="002568C1">
        <w:rPr>
          <w:rFonts w:ascii="Arial" w:hAnsi="Arial" w:cs="Arial"/>
        </w:rPr>
        <w:t>M</w:t>
      </w:r>
      <w:r w:rsidRPr="004C23E6">
        <w:rPr>
          <w:rFonts w:ascii="Arial" w:hAnsi="Arial" w:cs="Arial"/>
        </w:rPr>
        <w:t xml:space="preserve">useale </w:t>
      </w:r>
      <w:r w:rsidR="002568C1">
        <w:rPr>
          <w:rFonts w:ascii="Arial" w:hAnsi="Arial" w:cs="Arial"/>
        </w:rPr>
        <w:t>N</w:t>
      </w:r>
      <w:r w:rsidRPr="004C23E6">
        <w:rPr>
          <w:rFonts w:ascii="Arial" w:hAnsi="Arial" w:cs="Arial"/>
        </w:rPr>
        <w:t>azionale</w:t>
      </w:r>
      <w:r w:rsidR="002568C1">
        <w:rPr>
          <w:rFonts w:ascii="Arial" w:hAnsi="Arial" w:cs="Arial"/>
        </w:rPr>
        <w:t xml:space="preserve"> italiano</w:t>
      </w:r>
      <w:r w:rsidRPr="004C23E6">
        <w:rPr>
          <w:rFonts w:ascii="Arial" w:hAnsi="Arial" w:cs="Arial"/>
        </w:rPr>
        <w:t xml:space="preserve">, talmente ricco da presentare continue scoperte </w:t>
      </w:r>
      <w:r w:rsidR="009347B6">
        <w:rPr>
          <w:rFonts w:ascii="Arial" w:hAnsi="Arial" w:cs="Arial"/>
        </w:rPr>
        <w:t>ai turisti provenienti da tutto il mondo</w:t>
      </w:r>
      <w:r w:rsidRPr="004C23E6">
        <w:rPr>
          <w:rFonts w:ascii="Arial" w:hAnsi="Arial" w:cs="Arial"/>
        </w:rPr>
        <w:t xml:space="preserve">, </w:t>
      </w:r>
      <w:r w:rsidR="00284058" w:rsidRPr="004C23E6">
        <w:rPr>
          <w:rFonts w:ascii="Arial" w:hAnsi="Arial" w:cs="Arial"/>
        </w:rPr>
        <w:t>a</w:t>
      </w:r>
      <w:r w:rsidR="00284058">
        <w:rPr>
          <w:rFonts w:ascii="Arial" w:hAnsi="Arial" w:cs="Arial"/>
        </w:rPr>
        <w:t xml:space="preserve">i pubblici di età diverse, </w:t>
      </w:r>
      <w:r w:rsidR="00AA3D0B" w:rsidRPr="004C23E6">
        <w:rPr>
          <w:rFonts w:ascii="Arial" w:hAnsi="Arial" w:cs="Arial"/>
        </w:rPr>
        <w:t>agli</w:t>
      </w:r>
      <w:r w:rsidRPr="004C23E6">
        <w:rPr>
          <w:rFonts w:ascii="Arial" w:hAnsi="Arial" w:cs="Arial"/>
        </w:rPr>
        <w:t xml:space="preserve"> studiosi, ma anche </w:t>
      </w:r>
      <w:r w:rsidR="00AA3D0B" w:rsidRPr="004C23E6">
        <w:rPr>
          <w:rFonts w:ascii="Arial" w:hAnsi="Arial" w:cs="Arial"/>
        </w:rPr>
        <w:t xml:space="preserve">a tutto il </w:t>
      </w:r>
      <w:r w:rsidRPr="004C23E6">
        <w:rPr>
          <w:rFonts w:ascii="Arial" w:hAnsi="Arial" w:cs="Arial"/>
        </w:rPr>
        <w:t xml:space="preserve">personale </w:t>
      </w:r>
      <w:r w:rsidR="00AA3D0B" w:rsidRPr="004C23E6">
        <w:rPr>
          <w:rFonts w:ascii="Arial" w:hAnsi="Arial" w:cs="Arial"/>
        </w:rPr>
        <w:t xml:space="preserve">che </w:t>
      </w:r>
      <w:r w:rsidR="00042AC1">
        <w:rPr>
          <w:rFonts w:ascii="Arial" w:hAnsi="Arial" w:cs="Arial"/>
        </w:rPr>
        <w:t xml:space="preserve">vi </w:t>
      </w:r>
      <w:r w:rsidR="00AA3D0B" w:rsidRPr="004C23E6">
        <w:rPr>
          <w:rFonts w:ascii="Arial" w:hAnsi="Arial" w:cs="Arial"/>
        </w:rPr>
        <w:t>opera quotidianamente</w:t>
      </w:r>
      <w:r w:rsidRPr="004C23E6">
        <w:rPr>
          <w:rFonts w:ascii="Arial" w:hAnsi="Arial" w:cs="Arial"/>
        </w:rPr>
        <w:t xml:space="preserve">. Non è </w:t>
      </w:r>
      <w:r w:rsidR="0067565F" w:rsidRPr="004C23E6">
        <w:rPr>
          <w:rFonts w:ascii="Arial" w:hAnsi="Arial" w:cs="Arial"/>
        </w:rPr>
        <w:t>facile</w:t>
      </w:r>
      <w:r w:rsidRPr="004C23E6">
        <w:rPr>
          <w:rFonts w:ascii="Arial" w:hAnsi="Arial" w:cs="Arial"/>
        </w:rPr>
        <w:t xml:space="preserve"> raccontare secoli di </w:t>
      </w:r>
      <w:r w:rsidR="0067565F" w:rsidRPr="004C23E6">
        <w:rPr>
          <w:rFonts w:ascii="Arial" w:hAnsi="Arial" w:cs="Arial"/>
        </w:rPr>
        <w:t xml:space="preserve">potere dinastico, </w:t>
      </w:r>
      <w:r w:rsidRPr="004C23E6">
        <w:rPr>
          <w:rFonts w:ascii="Arial" w:hAnsi="Arial" w:cs="Arial"/>
        </w:rPr>
        <w:t>storia, architettura,</w:t>
      </w:r>
      <w:r w:rsidR="0067565F" w:rsidRPr="004C23E6">
        <w:rPr>
          <w:rFonts w:ascii="Arial" w:hAnsi="Arial" w:cs="Arial"/>
        </w:rPr>
        <w:t xml:space="preserve"> arte, rapporti di committenza</w:t>
      </w:r>
      <w:r w:rsidR="00AA3D0B" w:rsidRPr="004C23E6">
        <w:rPr>
          <w:rFonts w:ascii="Arial" w:hAnsi="Arial" w:cs="Arial"/>
        </w:rPr>
        <w:t xml:space="preserve">, </w:t>
      </w:r>
      <w:r w:rsidR="0067565F" w:rsidRPr="004C23E6">
        <w:rPr>
          <w:rFonts w:ascii="Arial" w:hAnsi="Arial" w:cs="Arial"/>
        </w:rPr>
        <w:t>relazioni diplomatiche europee</w:t>
      </w:r>
      <w:r w:rsidR="00AA3D0B" w:rsidRPr="004C23E6">
        <w:rPr>
          <w:rFonts w:ascii="Arial" w:hAnsi="Arial" w:cs="Arial"/>
        </w:rPr>
        <w:t xml:space="preserve"> e unità nazionale italiana</w:t>
      </w:r>
      <w:r w:rsidR="0067565F" w:rsidRPr="004C23E6">
        <w:rPr>
          <w:rFonts w:ascii="Arial" w:hAnsi="Arial" w:cs="Arial"/>
        </w:rPr>
        <w:t xml:space="preserve">. </w:t>
      </w:r>
      <w:r w:rsidR="00DA0A08" w:rsidRPr="004C23E6">
        <w:rPr>
          <w:rFonts w:ascii="Arial" w:hAnsi="Arial" w:cs="Arial"/>
        </w:rPr>
        <w:t xml:space="preserve">Ogni dettaglio </w:t>
      </w:r>
      <w:r w:rsidR="00B52522">
        <w:rPr>
          <w:rFonts w:ascii="Arial" w:hAnsi="Arial" w:cs="Arial"/>
        </w:rPr>
        <w:t>narra</w:t>
      </w:r>
      <w:r w:rsidR="00DA0A08" w:rsidRPr="004C23E6">
        <w:rPr>
          <w:rFonts w:ascii="Arial" w:hAnsi="Arial" w:cs="Arial"/>
        </w:rPr>
        <w:t xml:space="preserve"> u</w:t>
      </w:r>
      <w:r w:rsidR="00AA3D0B" w:rsidRPr="004C23E6">
        <w:rPr>
          <w:rFonts w:ascii="Arial" w:hAnsi="Arial" w:cs="Arial"/>
        </w:rPr>
        <w:t>n momento diverso</w:t>
      </w:r>
      <w:r w:rsidR="00DA0A08" w:rsidRPr="004C23E6">
        <w:rPr>
          <w:rFonts w:ascii="Arial" w:hAnsi="Arial" w:cs="Arial"/>
        </w:rPr>
        <w:t xml:space="preserve">, </w:t>
      </w:r>
      <w:r w:rsidR="00AA3D0B" w:rsidRPr="004C23E6">
        <w:rPr>
          <w:rFonts w:ascii="Arial" w:hAnsi="Arial" w:cs="Arial"/>
        </w:rPr>
        <w:t xml:space="preserve">unico </w:t>
      </w:r>
      <w:r w:rsidR="00DA0A08" w:rsidRPr="004C23E6">
        <w:rPr>
          <w:rFonts w:ascii="Arial" w:hAnsi="Arial" w:cs="Arial"/>
        </w:rPr>
        <w:t>e affascinante</w:t>
      </w:r>
      <w:r w:rsidR="00AA3D0B" w:rsidRPr="004C23E6">
        <w:rPr>
          <w:rFonts w:ascii="Arial" w:hAnsi="Arial" w:cs="Arial"/>
        </w:rPr>
        <w:t>.</w:t>
      </w:r>
      <w:r w:rsidR="00DA0A08" w:rsidRPr="004C23E6">
        <w:rPr>
          <w:rFonts w:ascii="Arial" w:hAnsi="Arial" w:cs="Arial"/>
        </w:rPr>
        <w:t xml:space="preserve"> </w:t>
      </w:r>
      <w:r w:rsidR="00AA3D0B" w:rsidRPr="004C23E6">
        <w:rPr>
          <w:rFonts w:ascii="Arial" w:hAnsi="Arial" w:cs="Arial"/>
        </w:rPr>
        <w:t>P</w:t>
      </w:r>
      <w:r w:rsidR="00DA0A08" w:rsidRPr="004C23E6">
        <w:rPr>
          <w:rFonts w:ascii="Arial" w:hAnsi="Arial" w:cs="Arial"/>
        </w:rPr>
        <w:t>er questo</w:t>
      </w:r>
      <w:r w:rsidR="004C23E6">
        <w:rPr>
          <w:rFonts w:ascii="Arial" w:hAnsi="Arial" w:cs="Arial"/>
        </w:rPr>
        <w:t>,</w:t>
      </w:r>
      <w:r w:rsidR="00DA0A08" w:rsidRPr="004C23E6">
        <w:rPr>
          <w:rFonts w:ascii="Arial" w:hAnsi="Arial" w:cs="Arial"/>
        </w:rPr>
        <w:t xml:space="preserve"> grazie a</w:t>
      </w:r>
      <w:r w:rsidR="00A632F1">
        <w:rPr>
          <w:rFonts w:ascii="Arial" w:hAnsi="Arial" w:cs="Arial"/>
        </w:rPr>
        <w:t>ll</w:t>
      </w:r>
      <w:r w:rsidR="00DA0A08" w:rsidRPr="004C23E6">
        <w:rPr>
          <w:rFonts w:ascii="Arial" w:hAnsi="Arial" w:cs="Arial"/>
        </w:rPr>
        <w:t xml:space="preserve">a collaborazione con la </w:t>
      </w:r>
      <w:r w:rsidR="00DA0A08" w:rsidRPr="008B7ADD">
        <w:rPr>
          <w:rFonts w:ascii="Arial" w:hAnsi="Arial" w:cs="Arial"/>
          <w:b/>
        </w:rPr>
        <w:t>Camera di Commercio di Torino</w:t>
      </w:r>
      <w:r w:rsidR="00DA0A08" w:rsidRPr="004C23E6">
        <w:rPr>
          <w:rFonts w:ascii="Arial" w:hAnsi="Arial" w:cs="Arial"/>
        </w:rPr>
        <w:t xml:space="preserve"> è stato possibile realizzare una versione aggiornata e sintetica del video </w:t>
      </w:r>
      <w:r w:rsidR="004C23E6" w:rsidRPr="004C23E6">
        <w:rPr>
          <w:rFonts w:ascii="Arial" w:hAnsi="Arial" w:cs="Arial"/>
          <w:i/>
          <w:iCs/>
        </w:rPr>
        <w:t>Details</w:t>
      </w:r>
      <w:r w:rsidR="004C23E6">
        <w:rPr>
          <w:rFonts w:ascii="Arial" w:hAnsi="Arial" w:cs="Arial"/>
          <w:i/>
          <w:iCs/>
        </w:rPr>
        <w:t>,</w:t>
      </w:r>
      <w:r w:rsidR="004C23E6" w:rsidRPr="004C23E6">
        <w:rPr>
          <w:rFonts w:ascii="Arial" w:hAnsi="Arial" w:cs="Arial"/>
        </w:rPr>
        <w:t xml:space="preserve"> </w:t>
      </w:r>
      <w:r w:rsidR="00AC1F7F">
        <w:rPr>
          <w:rFonts w:ascii="Arial" w:hAnsi="Arial" w:cs="Arial"/>
        </w:rPr>
        <w:t xml:space="preserve">già </w:t>
      </w:r>
      <w:r w:rsidR="00DA0A08" w:rsidRPr="004C23E6">
        <w:rPr>
          <w:rFonts w:ascii="Arial" w:hAnsi="Arial" w:cs="Arial"/>
        </w:rPr>
        <w:t xml:space="preserve">prodotto da Punto </w:t>
      </w:r>
      <w:proofErr w:type="spellStart"/>
      <w:r w:rsidR="00DA0A08" w:rsidRPr="004C23E6">
        <w:rPr>
          <w:rFonts w:ascii="Arial" w:hAnsi="Arial" w:cs="Arial"/>
        </w:rPr>
        <w:t>Rec</w:t>
      </w:r>
      <w:proofErr w:type="spellEnd"/>
      <w:r w:rsidR="004C23E6" w:rsidRPr="004C23E6">
        <w:rPr>
          <w:rFonts w:ascii="Arial" w:hAnsi="Arial" w:cs="Arial"/>
        </w:rPr>
        <w:t xml:space="preserve"> </w:t>
      </w:r>
      <w:proofErr w:type="spellStart"/>
      <w:r w:rsidR="004C23E6" w:rsidRPr="004C23E6">
        <w:rPr>
          <w:rFonts w:ascii="Arial" w:hAnsi="Arial" w:cs="Arial"/>
        </w:rPr>
        <w:t>Studios</w:t>
      </w:r>
      <w:proofErr w:type="spellEnd"/>
      <w:r w:rsidR="00DA0A08" w:rsidRPr="004C23E6">
        <w:rPr>
          <w:rFonts w:ascii="Arial" w:hAnsi="Arial" w:cs="Arial"/>
        </w:rPr>
        <w:t xml:space="preserve"> nel 201</w:t>
      </w:r>
      <w:r w:rsidR="00A5367D" w:rsidRPr="004C23E6">
        <w:rPr>
          <w:rFonts w:ascii="Arial" w:hAnsi="Arial" w:cs="Arial"/>
        </w:rPr>
        <w:t>7</w:t>
      </w:r>
      <w:r w:rsidR="004C23E6">
        <w:rPr>
          <w:rFonts w:ascii="Arial" w:hAnsi="Arial" w:cs="Arial"/>
        </w:rPr>
        <w:t xml:space="preserve"> e allora </w:t>
      </w:r>
      <w:r w:rsidR="00DA0A08" w:rsidRPr="004C23E6">
        <w:rPr>
          <w:rFonts w:ascii="Arial" w:hAnsi="Arial" w:cs="Arial"/>
        </w:rPr>
        <w:t>finanziato da</w:t>
      </w:r>
      <w:r w:rsidR="004C23E6" w:rsidRPr="004C23E6">
        <w:rPr>
          <w:rFonts w:ascii="Arial" w:hAnsi="Arial" w:cs="Arial"/>
        </w:rPr>
        <w:t>lla</w:t>
      </w:r>
      <w:r w:rsidR="00DA0A08" w:rsidRPr="004C23E6">
        <w:rPr>
          <w:rFonts w:ascii="Arial" w:hAnsi="Arial" w:cs="Arial"/>
        </w:rPr>
        <w:t xml:space="preserve"> Consulta</w:t>
      </w:r>
      <w:r w:rsidR="004C23E6" w:rsidRPr="004C23E6">
        <w:rPr>
          <w:rFonts w:ascii="Arial" w:hAnsi="Arial" w:cs="Arial"/>
        </w:rPr>
        <w:t xml:space="preserve"> per la Valorizzazione dei Beni Artistici e Culturali di Torino</w:t>
      </w:r>
      <w:r w:rsidR="00DA0A08" w:rsidRPr="004C23E6">
        <w:rPr>
          <w:rFonts w:ascii="Arial" w:hAnsi="Arial" w:cs="Arial"/>
        </w:rPr>
        <w:t xml:space="preserve">: </w:t>
      </w:r>
      <w:r w:rsidR="009347B6">
        <w:rPr>
          <w:rFonts w:ascii="Arial" w:hAnsi="Arial" w:cs="Arial"/>
        </w:rPr>
        <w:t>per far</w:t>
      </w:r>
      <w:r w:rsidR="009347B6" w:rsidRPr="004C23E6">
        <w:rPr>
          <w:rFonts w:ascii="Arial" w:hAnsi="Arial" w:cs="Arial"/>
        </w:rPr>
        <w:t xml:space="preserve"> scoprire </w:t>
      </w:r>
      <w:r w:rsidR="009347B6">
        <w:rPr>
          <w:rFonts w:ascii="Arial" w:hAnsi="Arial" w:cs="Arial"/>
        </w:rPr>
        <w:t>a chi l</w:t>
      </w:r>
      <w:r w:rsidR="006430EE">
        <w:rPr>
          <w:rFonts w:ascii="Arial" w:hAnsi="Arial" w:cs="Arial"/>
        </w:rPr>
        <w:t>i</w:t>
      </w:r>
      <w:r w:rsidR="009347B6">
        <w:rPr>
          <w:rFonts w:ascii="Arial" w:hAnsi="Arial" w:cs="Arial"/>
        </w:rPr>
        <w:t xml:space="preserve"> visita per la prima volta particolari inusuali e </w:t>
      </w:r>
      <w:r w:rsidR="00DA0A08" w:rsidRPr="004C23E6">
        <w:rPr>
          <w:rFonts w:ascii="Arial" w:hAnsi="Arial" w:cs="Arial"/>
        </w:rPr>
        <w:t xml:space="preserve">per invogliare chi </w:t>
      </w:r>
      <w:r w:rsidR="004C23E6">
        <w:rPr>
          <w:rFonts w:ascii="Arial" w:hAnsi="Arial" w:cs="Arial"/>
        </w:rPr>
        <w:t xml:space="preserve">ha già visitato i Musei Reali </w:t>
      </w:r>
      <w:r w:rsidR="009347B6">
        <w:rPr>
          <w:rFonts w:ascii="Arial" w:hAnsi="Arial" w:cs="Arial"/>
        </w:rPr>
        <w:t xml:space="preserve">di Torino </w:t>
      </w:r>
      <w:r w:rsidR="00DA0A08" w:rsidRPr="004C23E6">
        <w:rPr>
          <w:rFonts w:ascii="Arial" w:hAnsi="Arial" w:cs="Arial"/>
        </w:rPr>
        <w:t xml:space="preserve">a </w:t>
      </w:r>
      <w:r w:rsidR="009347B6">
        <w:rPr>
          <w:rFonts w:ascii="Arial" w:hAnsi="Arial" w:cs="Arial"/>
        </w:rPr>
        <w:t>to</w:t>
      </w:r>
      <w:r w:rsidR="000D0EF6">
        <w:rPr>
          <w:rFonts w:ascii="Arial" w:hAnsi="Arial" w:cs="Arial"/>
        </w:rPr>
        <w:t>r</w:t>
      </w:r>
      <w:r w:rsidR="009347B6">
        <w:rPr>
          <w:rFonts w:ascii="Arial" w:hAnsi="Arial" w:cs="Arial"/>
        </w:rPr>
        <w:t xml:space="preserve">nare </w:t>
      </w:r>
      <w:r w:rsidR="000D0EF6">
        <w:rPr>
          <w:rFonts w:ascii="Arial" w:hAnsi="Arial" w:cs="Arial"/>
        </w:rPr>
        <w:t xml:space="preserve">e riscoprire le </w:t>
      </w:r>
      <w:r w:rsidR="006430EE">
        <w:rPr>
          <w:rFonts w:ascii="Arial" w:hAnsi="Arial" w:cs="Arial"/>
        </w:rPr>
        <w:t>loro</w:t>
      </w:r>
      <w:r w:rsidR="000D0EF6">
        <w:rPr>
          <w:rFonts w:ascii="Arial" w:hAnsi="Arial" w:cs="Arial"/>
        </w:rPr>
        <w:t xml:space="preserve"> collezioni. </w:t>
      </w:r>
    </w:p>
    <w:p w14:paraId="4E91C063" w14:textId="488E7845" w:rsidR="00867A37" w:rsidRDefault="00867A37" w:rsidP="001D428C">
      <w:pPr>
        <w:spacing w:after="0"/>
        <w:jc w:val="both"/>
        <w:rPr>
          <w:rFonts w:ascii="Arial" w:hAnsi="Arial" w:cs="Arial"/>
        </w:rPr>
      </w:pPr>
    </w:p>
    <w:p w14:paraId="1CA8D4E5" w14:textId="13FC2944" w:rsidR="00867A37" w:rsidRDefault="00867A37" w:rsidP="001D428C">
      <w:pPr>
        <w:spacing w:after="0"/>
        <w:jc w:val="both"/>
        <w:rPr>
          <w:rFonts w:ascii="Arial" w:hAnsi="Arial" w:cs="Arial"/>
        </w:rPr>
      </w:pPr>
    </w:p>
    <w:p w14:paraId="386E8B35" w14:textId="03DF4826" w:rsidR="00867A37" w:rsidRDefault="00867A37" w:rsidP="001D428C">
      <w:pPr>
        <w:spacing w:after="0"/>
        <w:jc w:val="both"/>
        <w:rPr>
          <w:rFonts w:ascii="Arial" w:hAnsi="Arial" w:cs="Arial"/>
        </w:rPr>
      </w:pPr>
    </w:p>
    <w:p w14:paraId="5787305E" w14:textId="78576318" w:rsidR="00867A37" w:rsidRDefault="00867A37" w:rsidP="001D428C">
      <w:pPr>
        <w:spacing w:after="0"/>
        <w:jc w:val="both"/>
        <w:rPr>
          <w:rFonts w:ascii="Arial" w:hAnsi="Arial" w:cs="Arial"/>
        </w:rPr>
      </w:pPr>
    </w:p>
    <w:p w14:paraId="4B818941" w14:textId="437B4E11" w:rsidR="00867A37" w:rsidRDefault="00867A37" w:rsidP="001D428C">
      <w:pPr>
        <w:spacing w:after="0"/>
        <w:jc w:val="both"/>
        <w:rPr>
          <w:rFonts w:ascii="Arial" w:hAnsi="Arial" w:cs="Arial"/>
        </w:rPr>
      </w:pPr>
    </w:p>
    <w:p w14:paraId="6D900454" w14:textId="12C5131F" w:rsidR="00867A37" w:rsidRPr="00867A37" w:rsidRDefault="00867A37" w:rsidP="00867A37">
      <w:pPr>
        <w:spacing w:after="0"/>
        <w:rPr>
          <w:b/>
          <w:sz w:val="20"/>
          <w:szCs w:val="20"/>
        </w:rPr>
      </w:pPr>
      <w:r w:rsidRPr="00867A37">
        <w:rPr>
          <w:b/>
          <w:sz w:val="20"/>
          <w:szCs w:val="20"/>
        </w:rPr>
        <w:t xml:space="preserve">Musei Reali di Torino </w:t>
      </w:r>
    </w:p>
    <w:p w14:paraId="4902EB2C" w14:textId="4F042D97" w:rsidR="00867A37" w:rsidRDefault="00867A37" w:rsidP="00867A37">
      <w:pPr>
        <w:spacing w:after="0"/>
        <w:rPr>
          <w:sz w:val="20"/>
          <w:szCs w:val="20"/>
        </w:rPr>
      </w:pPr>
      <w:r>
        <w:rPr>
          <w:sz w:val="20"/>
          <w:szCs w:val="20"/>
        </w:rPr>
        <w:t xml:space="preserve">Piazzetta Reale, 1 </w:t>
      </w:r>
    </w:p>
    <w:p w14:paraId="6E55E3E0" w14:textId="77777777" w:rsidR="00867A37" w:rsidRDefault="00867A37" w:rsidP="00867A37">
      <w:pPr>
        <w:spacing w:after="0"/>
        <w:rPr>
          <w:sz w:val="20"/>
          <w:szCs w:val="20"/>
        </w:rPr>
      </w:pPr>
    </w:p>
    <w:p w14:paraId="2F31A87A" w14:textId="77777777" w:rsidR="00867A37" w:rsidRDefault="00867A37" w:rsidP="00867A37">
      <w:pPr>
        <w:pStyle w:val="DidefaultA"/>
        <w:spacing w:before="0" w:line="240" w:lineRule="auto"/>
        <w:jc w:val="both"/>
        <w:rPr>
          <w:rFonts w:ascii="Arial" w:hAnsi="Arial" w:cs="Arial"/>
          <w:sz w:val="20"/>
          <w:szCs w:val="20"/>
        </w:rPr>
      </w:pPr>
      <w:r>
        <w:rPr>
          <w:rFonts w:ascii="Arial" w:hAnsi="Arial" w:cs="Arial"/>
          <w:b/>
          <w:bCs/>
          <w:sz w:val="20"/>
          <w:szCs w:val="20"/>
        </w:rPr>
        <w:t>Orari:</w:t>
      </w:r>
    </w:p>
    <w:p w14:paraId="1F191901" w14:textId="77777777" w:rsidR="00867A37" w:rsidRDefault="00867A37" w:rsidP="00867A37">
      <w:pPr>
        <w:pStyle w:val="DidefaultA"/>
        <w:spacing w:before="0" w:line="240" w:lineRule="auto"/>
        <w:jc w:val="both"/>
        <w:rPr>
          <w:rFonts w:ascii="Arial" w:hAnsi="Arial" w:cs="Arial"/>
          <w:sz w:val="20"/>
          <w:szCs w:val="20"/>
        </w:rPr>
      </w:pPr>
      <w:r>
        <w:rPr>
          <w:rFonts w:ascii="Arial" w:hAnsi="Arial" w:cs="Arial"/>
          <w:sz w:val="20"/>
          <w:szCs w:val="20"/>
        </w:rPr>
        <w:t>Dal giovedì al martedì, 9.00-19.00 (la biglietteria chiude alle ore 18.00)</w:t>
      </w:r>
    </w:p>
    <w:p w14:paraId="20E0F62F" w14:textId="77777777" w:rsidR="00867A37" w:rsidRDefault="00867A37" w:rsidP="00867A37">
      <w:pPr>
        <w:pStyle w:val="DidefaultA"/>
        <w:spacing w:before="0" w:line="240" w:lineRule="auto"/>
        <w:jc w:val="both"/>
        <w:rPr>
          <w:rFonts w:ascii="Arial" w:hAnsi="Arial" w:cs="Arial"/>
          <w:sz w:val="20"/>
          <w:szCs w:val="20"/>
        </w:rPr>
      </w:pPr>
      <w:r>
        <w:rPr>
          <w:rFonts w:ascii="Arial" w:hAnsi="Arial" w:cs="Arial"/>
          <w:sz w:val="20"/>
          <w:szCs w:val="20"/>
        </w:rPr>
        <w:t>Chiuso il mercoledì</w:t>
      </w:r>
    </w:p>
    <w:p w14:paraId="532257F7" w14:textId="1EDF2CCB" w:rsidR="00867A37" w:rsidRDefault="00867A37" w:rsidP="00867A37">
      <w:pPr>
        <w:pStyle w:val="DidefaultA"/>
        <w:spacing w:before="0" w:line="240" w:lineRule="auto"/>
        <w:rPr>
          <w:rFonts w:ascii="Arial" w:hAnsi="Arial" w:cs="Arial"/>
          <w:sz w:val="20"/>
          <w:szCs w:val="20"/>
        </w:rPr>
      </w:pPr>
      <w:r>
        <w:rPr>
          <w:rFonts w:ascii="Arial" w:hAnsi="Arial" w:cs="Arial"/>
          <w:b/>
          <w:bCs/>
          <w:sz w:val="20"/>
          <w:szCs w:val="20"/>
        </w:rPr>
        <w:t>Biglietto intero</w:t>
      </w:r>
      <w:r>
        <w:rPr>
          <w:rFonts w:ascii="Arial" w:hAnsi="Arial" w:cs="Arial"/>
          <w:sz w:val="20"/>
          <w:szCs w:val="20"/>
        </w:rPr>
        <w:t xml:space="preserve"> € 15,00; </w:t>
      </w:r>
      <w:r>
        <w:rPr>
          <w:rFonts w:ascii="Arial" w:hAnsi="Arial" w:cs="Arial"/>
          <w:b/>
          <w:bCs/>
          <w:sz w:val="20"/>
          <w:szCs w:val="20"/>
        </w:rPr>
        <w:t>Ridotto</w:t>
      </w:r>
      <w:r>
        <w:rPr>
          <w:rFonts w:ascii="Arial" w:hAnsi="Arial" w:cs="Arial"/>
          <w:sz w:val="20"/>
          <w:szCs w:val="20"/>
        </w:rPr>
        <w:t xml:space="preserve">: € 2,00 (ragazzi di età dai 18 ai 25 anni). </w:t>
      </w:r>
      <w:r>
        <w:rPr>
          <w:rFonts w:ascii="Arial" w:hAnsi="Arial" w:cs="Arial"/>
          <w:b/>
          <w:bCs/>
          <w:sz w:val="20"/>
          <w:szCs w:val="20"/>
        </w:rPr>
        <w:t>Gratuito</w:t>
      </w:r>
      <w:r>
        <w:rPr>
          <w:rFonts w:ascii="Arial" w:hAnsi="Arial" w:cs="Arial"/>
          <w:sz w:val="20"/>
          <w:szCs w:val="20"/>
        </w:rPr>
        <w:t>: minori di 18 anni; persone con disabilità e un loro accompagnatore; Insegnanti con scolaresche; Guide turistiche con gruppi; Personale del Ministero della Cultura; Possessori di Abbonamento Musei, Torino + Piemonte Card, tessera ICOM; Giornalisti regolarmente iscritti all’Ordine.</w:t>
      </w:r>
    </w:p>
    <w:p w14:paraId="679591BE" w14:textId="77777777" w:rsidR="00867A37" w:rsidRDefault="00867A37" w:rsidP="00867A37">
      <w:pPr>
        <w:pStyle w:val="DidefaultA"/>
        <w:spacing w:before="0" w:line="240" w:lineRule="auto"/>
        <w:rPr>
          <w:rFonts w:ascii="Arial" w:hAnsi="Arial" w:cs="Arial"/>
          <w:sz w:val="20"/>
          <w:szCs w:val="20"/>
        </w:rPr>
      </w:pPr>
    </w:p>
    <w:p w14:paraId="7AF0C44B" w14:textId="510AD54A" w:rsidR="00867A37" w:rsidRDefault="00867A37" w:rsidP="00867A37">
      <w:pPr>
        <w:pStyle w:val="DidefaultA"/>
        <w:spacing w:before="0" w:line="240" w:lineRule="auto"/>
        <w:rPr>
          <w:rFonts w:ascii="Arial" w:eastAsia="Calibri" w:hAnsi="Arial" w:cs="Arial"/>
        </w:rPr>
      </w:pPr>
      <w:r w:rsidRPr="00867A37">
        <w:rPr>
          <w:rFonts w:ascii="Arial" w:hAnsi="Arial" w:cs="Arial"/>
          <w:b/>
          <w:sz w:val="20"/>
          <w:szCs w:val="20"/>
        </w:rPr>
        <w:t>ACQUISTA IL TUO BIGLIETTO</w:t>
      </w:r>
      <w:r>
        <w:rPr>
          <w:rFonts w:ascii="Arial" w:eastAsia="Calibri" w:hAnsi="Arial" w:cs="Arial"/>
        </w:rPr>
        <w:t xml:space="preserve"> </w:t>
      </w:r>
    </w:p>
    <w:p w14:paraId="01A76D68" w14:textId="376842E9" w:rsidR="00867A37" w:rsidRDefault="00047666" w:rsidP="00867A37">
      <w:pPr>
        <w:pStyle w:val="DidefaultA"/>
        <w:spacing w:before="0" w:line="240" w:lineRule="auto"/>
        <w:rPr>
          <w:rStyle w:val="Collegamentoipertestuale"/>
          <w:rFonts w:ascii="Arial" w:hAnsi="Arial" w:cs="Arial"/>
          <w:sz w:val="20"/>
          <w:szCs w:val="20"/>
        </w:rPr>
      </w:pPr>
      <w:hyperlink r:id="rId11" w:history="1">
        <w:r w:rsidR="00867A37" w:rsidRPr="00867A37">
          <w:rPr>
            <w:rStyle w:val="Collegamentoipertestuale"/>
            <w:rFonts w:ascii="Arial" w:hAnsi="Arial" w:cs="Arial"/>
            <w:sz w:val="20"/>
            <w:szCs w:val="20"/>
          </w:rPr>
          <w:t>https://museireali.midaticket.com/</w:t>
        </w:r>
      </w:hyperlink>
    </w:p>
    <w:p w14:paraId="35DBA708" w14:textId="46A3B533" w:rsidR="00867A37" w:rsidRDefault="00867A37" w:rsidP="00867A37">
      <w:pPr>
        <w:pStyle w:val="DidefaultA"/>
        <w:spacing w:before="0" w:line="240" w:lineRule="auto"/>
        <w:rPr>
          <w:rStyle w:val="Collegamentoipertestuale"/>
          <w:rFonts w:ascii="Arial" w:hAnsi="Arial" w:cs="Arial"/>
          <w:sz w:val="20"/>
          <w:szCs w:val="20"/>
        </w:rPr>
      </w:pPr>
    </w:p>
    <w:p w14:paraId="582EC48E" w14:textId="77777777" w:rsidR="00867A37" w:rsidRDefault="00867A37" w:rsidP="00867A37">
      <w:pPr>
        <w:pStyle w:val="DidefaultA"/>
        <w:spacing w:before="0" w:line="240" w:lineRule="auto"/>
        <w:rPr>
          <w:rFonts w:ascii="Arial" w:hAnsi="Arial" w:cs="Arial"/>
          <w:b/>
          <w:sz w:val="20"/>
          <w:szCs w:val="20"/>
        </w:rPr>
      </w:pPr>
      <w:r>
        <w:rPr>
          <w:rFonts w:ascii="Arial" w:hAnsi="Arial" w:cs="Arial"/>
          <w:b/>
          <w:sz w:val="20"/>
          <w:szCs w:val="20"/>
        </w:rPr>
        <w:t>Web</w:t>
      </w:r>
    </w:p>
    <w:p w14:paraId="15376371" w14:textId="77777777" w:rsidR="00867A37" w:rsidRDefault="00047666" w:rsidP="00867A37">
      <w:pPr>
        <w:pStyle w:val="DidefaultA"/>
        <w:spacing w:before="0" w:line="240" w:lineRule="auto"/>
      </w:pPr>
      <w:hyperlink r:id="rId12" w:history="1">
        <w:r w:rsidR="00867A37">
          <w:rPr>
            <w:rStyle w:val="Collegamentoipertestuale"/>
            <w:rFonts w:ascii="Arial" w:hAnsi="Arial" w:cs="Arial"/>
            <w:sz w:val="20"/>
            <w:szCs w:val="20"/>
          </w:rPr>
          <w:t>https://museireali.beniculturali.it/</w:t>
        </w:r>
      </w:hyperlink>
    </w:p>
    <w:p w14:paraId="621BF22B" w14:textId="77777777" w:rsidR="00867A37" w:rsidRDefault="00867A37" w:rsidP="00867A37">
      <w:pPr>
        <w:pStyle w:val="DidefaultA"/>
        <w:spacing w:before="0" w:line="240" w:lineRule="auto"/>
        <w:rPr>
          <w:rFonts w:ascii="Arial" w:hAnsi="Arial" w:cs="Arial"/>
          <w:sz w:val="20"/>
          <w:szCs w:val="20"/>
        </w:rPr>
      </w:pPr>
    </w:p>
    <w:p w14:paraId="133C07C0" w14:textId="77777777" w:rsidR="00867A37" w:rsidRDefault="00867A37" w:rsidP="00867A37">
      <w:pPr>
        <w:pStyle w:val="DidefaultA"/>
        <w:spacing w:before="0" w:line="240" w:lineRule="auto"/>
        <w:rPr>
          <w:rFonts w:ascii="Arial" w:hAnsi="Arial" w:cs="Arial"/>
          <w:sz w:val="20"/>
          <w:szCs w:val="20"/>
        </w:rPr>
      </w:pPr>
      <w:r>
        <w:rPr>
          <w:rFonts w:ascii="Arial" w:hAnsi="Arial" w:cs="Arial"/>
          <w:b/>
          <w:bCs/>
          <w:sz w:val="20"/>
          <w:szCs w:val="20"/>
        </w:rPr>
        <w:t>Social</w:t>
      </w:r>
      <w:r>
        <w:rPr>
          <w:rFonts w:ascii="Arial" w:hAnsi="Arial" w:cs="Arial"/>
          <w:sz w:val="20"/>
          <w:szCs w:val="20"/>
        </w:rPr>
        <w:t xml:space="preserve">: </w:t>
      </w:r>
    </w:p>
    <w:p w14:paraId="010206A1" w14:textId="77777777" w:rsidR="00867A37" w:rsidRDefault="00867A37" w:rsidP="00867A37">
      <w:pPr>
        <w:pStyle w:val="DidefaultA"/>
        <w:spacing w:before="0" w:line="240" w:lineRule="auto"/>
        <w:rPr>
          <w:rFonts w:ascii="Arial" w:hAnsi="Arial" w:cs="Arial"/>
          <w:sz w:val="20"/>
          <w:szCs w:val="20"/>
        </w:rPr>
      </w:pPr>
      <w:r>
        <w:rPr>
          <w:rFonts w:ascii="Arial" w:hAnsi="Arial" w:cs="Arial"/>
          <w:sz w:val="20"/>
          <w:szCs w:val="20"/>
        </w:rPr>
        <w:t xml:space="preserve">FB museirealitorino </w:t>
      </w:r>
    </w:p>
    <w:p w14:paraId="45C4F29B" w14:textId="77777777" w:rsidR="00867A37" w:rsidRDefault="00867A37" w:rsidP="00867A37">
      <w:pPr>
        <w:pStyle w:val="DidefaultA"/>
        <w:spacing w:before="0" w:line="240" w:lineRule="auto"/>
        <w:rPr>
          <w:rFonts w:ascii="Arial" w:hAnsi="Arial" w:cs="Arial"/>
          <w:sz w:val="20"/>
          <w:szCs w:val="20"/>
        </w:rPr>
      </w:pPr>
      <w:r>
        <w:rPr>
          <w:rFonts w:ascii="Arial" w:hAnsi="Arial" w:cs="Arial"/>
          <w:sz w:val="20"/>
          <w:szCs w:val="20"/>
        </w:rPr>
        <w:t xml:space="preserve">IG museirealitorino </w:t>
      </w:r>
    </w:p>
    <w:p w14:paraId="2F9BECEB" w14:textId="77777777" w:rsidR="00867A37" w:rsidRDefault="00867A37" w:rsidP="00867A37">
      <w:pPr>
        <w:pStyle w:val="DidefaultA"/>
        <w:spacing w:before="0" w:line="240" w:lineRule="auto"/>
        <w:rPr>
          <w:rFonts w:ascii="Arial" w:hAnsi="Arial" w:cs="Arial"/>
          <w:sz w:val="20"/>
          <w:szCs w:val="20"/>
        </w:rPr>
      </w:pPr>
      <w:r>
        <w:rPr>
          <w:rFonts w:ascii="Arial" w:hAnsi="Arial" w:cs="Arial"/>
          <w:sz w:val="20"/>
          <w:szCs w:val="20"/>
        </w:rPr>
        <w:t xml:space="preserve">X MuseiRealiTo </w:t>
      </w:r>
    </w:p>
    <w:p w14:paraId="580B100D" w14:textId="2C4999DF" w:rsidR="00CC7058" w:rsidRDefault="00867A37" w:rsidP="00867A37">
      <w:pPr>
        <w:pStyle w:val="DidefaultA"/>
        <w:spacing w:before="0" w:line="240" w:lineRule="auto"/>
        <w:rPr>
          <w:rFonts w:ascii="Arial" w:hAnsi="Arial" w:cs="Arial"/>
          <w:sz w:val="20"/>
          <w:szCs w:val="20"/>
        </w:rPr>
      </w:pPr>
      <w:proofErr w:type="spellStart"/>
      <w:r>
        <w:rPr>
          <w:rFonts w:ascii="Arial" w:hAnsi="Arial" w:cs="Arial"/>
          <w:sz w:val="20"/>
          <w:szCs w:val="20"/>
        </w:rPr>
        <w:t>YouTube</w:t>
      </w:r>
      <w:proofErr w:type="spellEnd"/>
      <w:r>
        <w:rPr>
          <w:rFonts w:ascii="Arial" w:hAnsi="Arial" w:cs="Arial"/>
          <w:sz w:val="20"/>
          <w:szCs w:val="20"/>
        </w:rPr>
        <w:t xml:space="preserve"> Musei Reali Torino</w:t>
      </w:r>
    </w:p>
    <w:p w14:paraId="6E7ABFA8" w14:textId="77777777" w:rsidR="00CC7058" w:rsidRDefault="00CC7058" w:rsidP="00867A37">
      <w:pPr>
        <w:pStyle w:val="DidefaultA"/>
        <w:spacing w:before="0" w:line="240" w:lineRule="auto"/>
        <w:rPr>
          <w:rFonts w:ascii="Arial" w:hAnsi="Arial" w:cs="Arial"/>
          <w:sz w:val="20"/>
          <w:szCs w:val="20"/>
        </w:rPr>
      </w:pPr>
    </w:p>
    <w:p w14:paraId="559E1CFA" w14:textId="702B351F" w:rsidR="00867A37" w:rsidRDefault="00867A37" w:rsidP="00867A37">
      <w:pPr>
        <w:pStyle w:val="DidefaultA"/>
        <w:spacing w:before="0" w:line="240" w:lineRule="auto"/>
        <w:rPr>
          <w:rFonts w:ascii="Arial" w:hAnsi="Arial" w:cs="Arial"/>
          <w:sz w:val="20"/>
          <w:szCs w:val="20"/>
        </w:rPr>
      </w:pPr>
      <w:r>
        <w:rPr>
          <w:rFonts w:ascii="Arial" w:hAnsi="Arial" w:cs="Arial"/>
          <w:b/>
          <w:bCs/>
          <w:sz w:val="20"/>
          <w:szCs w:val="20"/>
        </w:rPr>
        <w:t>Ufficio stampa</w:t>
      </w:r>
      <w:r w:rsidR="00866353">
        <w:rPr>
          <w:rFonts w:ascii="Arial" w:hAnsi="Arial" w:cs="Arial"/>
          <w:b/>
          <w:bCs/>
          <w:sz w:val="20"/>
          <w:szCs w:val="20"/>
        </w:rPr>
        <w:t xml:space="preserve"> </w:t>
      </w:r>
      <w:r>
        <w:rPr>
          <w:rFonts w:ascii="Arial" w:hAnsi="Arial" w:cs="Arial"/>
          <w:b/>
          <w:bCs/>
          <w:sz w:val="20"/>
          <w:szCs w:val="20"/>
        </w:rPr>
        <w:t xml:space="preserve">Musei Reali Torino </w:t>
      </w:r>
    </w:p>
    <w:p w14:paraId="2DCA85E0" w14:textId="77777777" w:rsidR="00867A37" w:rsidRDefault="00867A37" w:rsidP="00867A37">
      <w:pPr>
        <w:pStyle w:val="DidefaultA"/>
        <w:spacing w:before="0" w:line="240" w:lineRule="auto"/>
        <w:rPr>
          <w:rFonts w:ascii="Arial" w:hAnsi="Arial" w:cs="Arial"/>
          <w:b/>
          <w:bCs/>
          <w:sz w:val="20"/>
          <w:szCs w:val="20"/>
        </w:rPr>
      </w:pPr>
      <w:r>
        <w:rPr>
          <w:rFonts w:ascii="Arial" w:hAnsi="Arial" w:cs="Arial"/>
          <w:b/>
          <w:bCs/>
          <w:sz w:val="20"/>
          <w:szCs w:val="20"/>
        </w:rPr>
        <w:t xml:space="preserve">CLP Relazioni Pubbliche </w:t>
      </w:r>
    </w:p>
    <w:p w14:paraId="4D7EC129" w14:textId="77777777" w:rsidR="00867A37" w:rsidRDefault="00867A37" w:rsidP="00867A37">
      <w:pPr>
        <w:pStyle w:val="DidefaultA"/>
        <w:spacing w:before="0" w:line="240" w:lineRule="auto"/>
      </w:pPr>
      <w:r>
        <w:rPr>
          <w:rFonts w:ascii="Arial" w:hAnsi="Arial" w:cs="Arial"/>
          <w:sz w:val="20"/>
          <w:szCs w:val="20"/>
        </w:rPr>
        <w:t xml:space="preserve">Clara Cervia | T +39 02 36755700 | M. +39.333.9125684 | </w:t>
      </w:r>
      <w:hyperlink r:id="rId13" w:history="1">
        <w:r>
          <w:rPr>
            <w:rStyle w:val="Collegamentoipertestuale"/>
            <w:rFonts w:ascii="Arial" w:hAnsi="Arial" w:cs="Arial"/>
            <w:sz w:val="20"/>
            <w:szCs w:val="20"/>
          </w:rPr>
          <w:t>clara.cervia@clp1968.it</w:t>
        </w:r>
      </w:hyperlink>
      <w:r>
        <w:rPr>
          <w:rFonts w:ascii="Arial" w:hAnsi="Arial" w:cs="Arial"/>
          <w:sz w:val="20"/>
          <w:szCs w:val="20"/>
        </w:rPr>
        <w:t xml:space="preserve">| </w:t>
      </w:r>
      <w:hyperlink r:id="rId14" w:history="1">
        <w:r>
          <w:rPr>
            <w:rStyle w:val="Collegamentoipertestuale"/>
            <w:rFonts w:ascii="Arial" w:hAnsi="Arial" w:cs="Arial"/>
            <w:sz w:val="20"/>
            <w:szCs w:val="20"/>
          </w:rPr>
          <w:t>www.clp1968.it</w:t>
        </w:r>
      </w:hyperlink>
    </w:p>
    <w:p w14:paraId="62DD0119" w14:textId="1419CC11" w:rsidR="00867A37" w:rsidRDefault="00867A37" w:rsidP="001D428C">
      <w:pPr>
        <w:spacing w:after="0"/>
        <w:jc w:val="both"/>
        <w:rPr>
          <w:rFonts w:ascii="Arial" w:hAnsi="Arial" w:cs="Arial"/>
        </w:rPr>
      </w:pPr>
    </w:p>
    <w:sectPr w:rsidR="00867A37">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672C6" w14:textId="77777777" w:rsidR="00375567" w:rsidRDefault="00375567" w:rsidP="004B2D42">
      <w:pPr>
        <w:spacing w:after="0" w:line="240" w:lineRule="auto"/>
      </w:pPr>
      <w:r>
        <w:separator/>
      </w:r>
    </w:p>
  </w:endnote>
  <w:endnote w:type="continuationSeparator" w:id="0">
    <w:p w14:paraId="2E556350" w14:textId="77777777" w:rsidR="00375567" w:rsidRDefault="00375567" w:rsidP="004B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0A134" w14:textId="77777777" w:rsidR="00375567" w:rsidRDefault="00375567" w:rsidP="004B2D42">
      <w:pPr>
        <w:spacing w:after="0" w:line="240" w:lineRule="auto"/>
      </w:pPr>
      <w:r>
        <w:separator/>
      </w:r>
    </w:p>
  </w:footnote>
  <w:footnote w:type="continuationSeparator" w:id="0">
    <w:p w14:paraId="1949BDBC" w14:textId="77777777" w:rsidR="00375567" w:rsidRDefault="00375567" w:rsidP="004B2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3050"/>
      <w:gridCol w:w="2137"/>
      <w:gridCol w:w="2226"/>
    </w:tblGrid>
    <w:tr w:rsidR="004B2D42" w14:paraId="517FE97B" w14:textId="77777777" w:rsidTr="004B2D42">
      <w:tc>
        <w:tcPr>
          <w:tcW w:w="2407" w:type="dxa"/>
          <w:vAlign w:val="center"/>
        </w:tcPr>
        <w:p w14:paraId="0AFD1BE9" w14:textId="2D7B7422" w:rsidR="004B2D42" w:rsidRPr="004B2D42" w:rsidRDefault="004B2D42" w:rsidP="004B2D42">
          <w:pPr>
            <w:pStyle w:val="Intestazione"/>
            <w:jc w:val="center"/>
          </w:pPr>
          <w:r w:rsidRPr="004B2D42">
            <w:rPr>
              <w:noProof/>
              <w:lang w:eastAsia="it-IT"/>
            </w:rPr>
            <w:drawing>
              <wp:inline distT="0" distB="0" distL="0" distR="0" wp14:anchorId="7422F96A" wp14:editId="092CC44D">
                <wp:extent cx="1080000" cy="350000"/>
                <wp:effectExtent l="0" t="0" r="6350" b="0"/>
                <wp:docPr id="11" name="Immagine 11" descr="Immagine che contiene testo, Elementi grafici, Carattere,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57443" name="Immagine 1583157443" descr="Immagine che contiene testo, Elementi grafici, Carattere, grafica&#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50000"/>
                        </a:xfrm>
                        <a:prstGeom prst="rect">
                          <a:avLst/>
                        </a:prstGeom>
                      </pic:spPr>
                    </pic:pic>
                  </a:graphicData>
                </a:graphic>
              </wp:inline>
            </w:drawing>
          </w:r>
        </w:p>
      </w:tc>
      <w:tc>
        <w:tcPr>
          <w:tcW w:w="2407" w:type="dxa"/>
          <w:vAlign w:val="center"/>
        </w:tcPr>
        <w:p w14:paraId="2B24749D" w14:textId="5F782608" w:rsidR="004B2D42" w:rsidRPr="004B2D42" w:rsidRDefault="004B2D42" w:rsidP="004B2D42">
          <w:pPr>
            <w:pStyle w:val="Intestazione"/>
            <w:jc w:val="center"/>
          </w:pPr>
          <w:r w:rsidRPr="004B2D42">
            <w:rPr>
              <w:noProof/>
              <w:lang w:eastAsia="it-IT"/>
            </w:rPr>
            <w:drawing>
              <wp:inline distT="0" distB="0" distL="0" distR="0" wp14:anchorId="1F57F93E" wp14:editId="6B6EB10B">
                <wp:extent cx="1800000" cy="359915"/>
                <wp:effectExtent l="0" t="0" r="0" b="2540"/>
                <wp:docPr id="12" name="Immagine 12"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03257" name="Immagine 387103257" descr="Immagine che contiene testo, Carattere, Elementi grafici, grafica&#10;&#10;Il contenuto generato dall'IA potrebbe non essere corret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000" cy="359915"/>
                        </a:xfrm>
                        <a:prstGeom prst="rect">
                          <a:avLst/>
                        </a:prstGeom>
                      </pic:spPr>
                    </pic:pic>
                  </a:graphicData>
                </a:graphic>
              </wp:inline>
            </w:drawing>
          </w:r>
        </w:p>
      </w:tc>
      <w:tc>
        <w:tcPr>
          <w:tcW w:w="2407" w:type="dxa"/>
          <w:vAlign w:val="center"/>
        </w:tcPr>
        <w:p w14:paraId="309A8301" w14:textId="4C58CC88" w:rsidR="004B2D42" w:rsidRPr="004B2D42" w:rsidRDefault="004B2D42" w:rsidP="004B2D42">
          <w:pPr>
            <w:pStyle w:val="Intestazione"/>
            <w:jc w:val="center"/>
          </w:pPr>
          <w:r w:rsidRPr="004B2D42">
            <w:rPr>
              <w:noProof/>
              <w:lang w:eastAsia="it-IT"/>
            </w:rPr>
            <w:drawing>
              <wp:inline distT="0" distB="0" distL="0" distR="0" wp14:anchorId="05AB6A6E" wp14:editId="39C04AA8">
                <wp:extent cx="936000" cy="552452"/>
                <wp:effectExtent l="0" t="0" r="0" b="0"/>
                <wp:docPr id="10" name="Immagine 10" descr="Immagine che contiene log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58666" name="Immagine 1951858666" descr="Immagine che contiene logo, Carattere, Elementi grafici, grafica&#10;&#10;Il contenuto generato dall'IA potrebbe non essere corretto."/>
                        <pic:cNvPicPr/>
                      </pic:nvPicPr>
                      <pic:blipFill rotWithShape="1">
                        <a:blip r:embed="rId3" cstate="print">
                          <a:extLst>
                            <a:ext uri="{28A0092B-C50C-407E-A947-70E740481C1C}">
                              <a14:useLocalDpi xmlns:a14="http://schemas.microsoft.com/office/drawing/2010/main" val="0"/>
                            </a:ext>
                          </a:extLst>
                        </a:blip>
                        <a:srcRect t="14921"/>
                        <a:stretch>
                          <a:fillRect/>
                        </a:stretch>
                      </pic:blipFill>
                      <pic:spPr bwMode="auto">
                        <a:xfrm>
                          <a:off x="0" y="0"/>
                          <a:ext cx="936000" cy="552452"/>
                        </a:xfrm>
                        <a:prstGeom prst="rect">
                          <a:avLst/>
                        </a:prstGeom>
                        <a:ln>
                          <a:noFill/>
                        </a:ln>
                        <a:extLst>
                          <a:ext uri="{53640926-AAD7-44D8-BBD7-CCE9431645EC}">
                            <a14:shadowObscured xmlns:a14="http://schemas.microsoft.com/office/drawing/2010/main"/>
                          </a:ext>
                        </a:extLst>
                      </pic:spPr>
                    </pic:pic>
                  </a:graphicData>
                </a:graphic>
              </wp:inline>
            </w:drawing>
          </w:r>
        </w:p>
      </w:tc>
      <w:tc>
        <w:tcPr>
          <w:tcW w:w="2407" w:type="dxa"/>
          <w:vAlign w:val="center"/>
        </w:tcPr>
        <w:p w14:paraId="32A07A48" w14:textId="1EC1243E" w:rsidR="004B2D42" w:rsidRDefault="004B2D42" w:rsidP="004B2D42">
          <w:pPr>
            <w:pStyle w:val="Intestazione"/>
            <w:jc w:val="center"/>
          </w:pPr>
          <w:r w:rsidRPr="004B2D42">
            <w:rPr>
              <w:noProof/>
              <w:lang w:eastAsia="it-IT"/>
            </w:rPr>
            <w:drawing>
              <wp:inline distT="0" distB="0" distL="0" distR="0" wp14:anchorId="729819A4" wp14:editId="6B6F50A9">
                <wp:extent cx="1080000" cy="542684"/>
                <wp:effectExtent l="0" t="0" r="6350" b="0"/>
                <wp:docPr id="1940989721"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89721" name="Immagine 1" descr="Immagine che contiene logo, Carattere, Elementi grafici, design&#10;&#10;Il contenuto generato dall'IA potrebbe non essere corretto."/>
                        <pic:cNvPicPr/>
                      </pic:nvPicPr>
                      <pic:blipFill rotWithShape="1">
                        <a:blip r:embed="rId4">
                          <a:extLst>
                            <a:ext uri="{28A0092B-C50C-407E-A947-70E740481C1C}">
                              <a14:useLocalDpi xmlns:a14="http://schemas.microsoft.com/office/drawing/2010/main" val="0"/>
                            </a:ext>
                          </a:extLst>
                        </a:blip>
                        <a:srcRect t="25429" b="24322"/>
                        <a:stretch>
                          <a:fillRect/>
                        </a:stretch>
                      </pic:blipFill>
                      <pic:spPr bwMode="auto">
                        <a:xfrm>
                          <a:off x="0" y="0"/>
                          <a:ext cx="1080000" cy="542684"/>
                        </a:xfrm>
                        <a:prstGeom prst="rect">
                          <a:avLst/>
                        </a:prstGeom>
                        <a:ln>
                          <a:noFill/>
                        </a:ln>
                        <a:extLst>
                          <a:ext uri="{53640926-AAD7-44D8-BBD7-CCE9431645EC}">
                            <a14:shadowObscured xmlns:a14="http://schemas.microsoft.com/office/drawing/2010/main"/>
                          </a:ext>
                        </a:extLst>
                      </pic:spPr>
                    </pic:pic>
                  </a:graphicData>
                </a:graphic>
              </wp:inline>
            </w:drawing>
          </w:r>
        </w:p>
      </w:tc>
    </w:tr>
  </w:tbl>
  <w:p w14:paraId="3057B746" w14:textId="77777777" w:rsidR="004B2D42" w:rsidRDefault="004B2D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2328"/>
    <w:multiLevelType w:val="hybridMultilevel"/>
    <w:tmpl w:val="E81055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8C2D85"/>
    <w:multiLevelType w:val="hybridMultilevel"/>
    <w:tmpl w:val="140EBF4E"/>
    <w:lvl w:ilvl="0" w:tplc="814CDBCE">
      <w:start w:val="2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BF"/>
    <w:rsid w:val="00002AFA"/>
    <w:rsid w:val="0000479D"/>
    <w:rsid w:val="000072C2"/>
    <w:rsid w:val="00010658"/>
    <w:rsid w:val="00020236"/>
    <w:rsid w:val="00034917"/>
    <w:rsid w:val="00042AC1"/>
    <w:rsid w:val="00047666"/>
    <w:rsid w:val="000529AD"/>
    <w:rsid w:val="00060D3A"/>
    <w:rsid w:val="00062A76"/>
    <w:rsid w:val="000659CD"/>
    <w:rsid w:val="0007355E"/>
    <w:rsid w:val="0009229B"/>
    <w:rsid w:val="000A1B39"/>
    <w:rsid w:val="000A3280"/>
    <w:rsid w:val="000A64B6"/>
    <w:rsid w:val="000B2432"/>
    <w:rsid w:val="000B7A06"/>
    <w:rsid w:val="000D0EF6"/>
    <w:rsid w:val="000D7451"/>
    <w:rsid w:val="000E04CA"/>
    <w:rsid w:val="000E5B41"/>
    <w:rsid w:val="000E787D"/>
    <w:rsid w:val="000F2BF2"/>
    <w:rsid w:val="000F51E8"/>
    <w:rsid w:val="001010DC"/>
    <w:rsid w:val="0010662B"/>
    <w:rsid w:val="00111FA4"/>
    <w:rsid w:val="001200DF"/>
    <w:rsid w:val="00121E3D"/>
    <w:rsid w:val="00126B40"/>
    <w:rsid w:val="0013043D"/>
    <w:rsid w:val="00130E22"/>
    <w:rsid w:val="00141962"/>
    <w:rsid w:val="00144BBE"/>
    <w:rsid w:val="00175C2B"/>
    <w:rsid w:val="00180F39"/>
    <w:rsid w:val="001820EF"/>
    <w:rsid w:val="00197EC0"/>
    <w:rsid w:val="001B15B0"/>
    <w:rsid w:val="001D2D0B"/>
    <w:rsid w:val="001D428C"/>
    <w:rsid w:val="00201826"/>
    <w:rsid w:val="00207F4B"/>
    <w:rsid w:val="00220648"/>
    <w:rsid w:val="0022623A"/>
    <w:rsid w:val="0023020E"/>
    <w:rsid w:val="0023381E"/>
    <w:rsid w:val="002416D8"/>
    <w:rsid w:val="00255D05"/>
    <w:rsid w:val="002568C1"/>
    <w:rsid w:val="00263984"/>
    <w:rsid w:val="00281388"/>
    <w:rsid w:val="00282F8E"/>
    <w:rsid w:val="00283753"/>
    <w:rsid w:val="00284058"/>
    <w:rsid w:val="00285C4A"/>
    <w:rsid w:val="00290E59"/>
    <w:rsid w:val="002A06BE"/>
    <w:rsid w:val="002A2BAD"/>
    <w:rsid w:val="002A6DAB"/>
    <w:rsid w:val="002B66EE"/>
    <w:rsid w:val="002C0E4C"/>
    <w:rsid w:val="002D4581"/>
    <w:rsid w:val="002E0928"/>
    <w:rsid w:val="002E4E3F"/>
    <w:rsid w:val="002F1E79"/>
    <w:rsid w:val="003000FA"/>
    <w:rsid w:val="003164AD"/>
    <w:rsid w:val="003310F0"/>
    <w:rsid w:val="00344DF3"/>
    <w:rsid w:val="00344EBB"/>
    <w:rsid w:val="0036162D"/>
    <w:rsid w:val="00361C97"/>
    <w:rsid w:val="003624BF"/>
    <w:rsid w:val="00363368"/>
    <w:rsid w:val="0036611F"/>
    <w:rsid w:val="00375567"/>
    <w:rsid w:val="00393644"/>
    <w:rsid w:val="003945BF"/>
    <w:rsid w:val="003947D9"/>
    <w:rsid w:val="003963EC"/>
    <w:rsid w:val="00396A6F"/>
    <w:rsid w:val="003A3E57"/>
    <w:rsid w:val="003A60AD"/>
    <w:rsid w:val="003A7D82"/>
    <w:rsid w:val="003B066C"/>
    <w:rsid w:val="003B71C9"/>
    <w:rsid w:val="003C259D"/>
    <w:rsid w:val="003C3442"/>
    <w:rsid w:val="003E1DE2"/>
    <w:rsid w:val="003F409E"/>
    <w:rsid w:val="004055EF"/>
    <w:rsid w:val="004068ED"/>
    <w:rsid w:val="00436D45"/>
    <w:rsid w:val="00443A71"/>
    <w:rsid w:val="00466CE2"/>
    <w:rsid w:val="0047137D"/>
    <w:rsid w:val="0047439B"/>
    <w:rsid w:val="00481310"/>
    <w:rsid w:val="0048785B"/>
    <w:rsid w:val="004913E1"/>
    <w:rsid w:val="00494B08"/>
    <w:rsid w:val="004B1243"/>
    <w:rsid w:val="004B1A5B"/>
    <w:rsid w:val="004B2D42"/>
    <w:rsid w:val="004B6A7E"/>
    <w:rsid w:val="004B6B21"/>
    <w:rsid w:val="004C0C45"/>
    <w:rsid w:val="004C23E6"/>
    <w:rsid w:val="004C610F"/>
    <w:rsid w:val="00501F8E"/>
    <w:rsid w:val="00506D1A"/>
    <w:rsid w:val="00510F7E"/>
    <w:rsid w:val="00514652"/>
    <w:rsid w:val="00520742"/>
    <w:rsid w:val="0052206D"/>
    <w:rsid w:val="00527393"/>
    <w:rsid w:val="00536BE2"/>
    <w:rsid w:val="00543728"/>
    <w:rsid w:val="005554E4"/>
    <w:rsid w:val="00564B3A"/>
    <w:rsid w:val="00565F93"/>
    <w:rsid w:val="00583020"/>
    <w:rsid w:val="005915FB"/>
    <w:rsid w:val="005A63F1"/>
    <w:rsid w:val="005C0707"/>
    <w:rsid w:val="005C4D9A"/>
    <w:rsid w:val="005D2729"/>
    <w:rsid w:val="005D73D4"/>
    <w:rsid w:val="005D769E"/>
    <w:rsid w:val="005E7256"/>
    <w:rsid w:val="005F2EB7"/>
    <w:rsid w:val="005F6FBF"/>
    <w:rsid w:val="00615EF9"/>
    <w:rsid w:val="0063456A"/>
    <w:rsid w:val="006430EE"/>
    <w:rsid w:val="006432E8"/>
    <w:rsid w:val="00644920"/>
    <w:rsid w:val="0065237B"/>
    <w:rsid w:val="0065406B"/>
    <w:rsid w:val="00656E1F"/>
    <w:rsid w:val="00663644"/>
    <w:rsid w:val="0067565F"/>
    <w:rsid w:val="006852BA"/>
    <w:rsid w:val="006A1D85"/>
    <w:rsid w:val="006A752A"/>
    <w:rsid w:val="006C264E"/>
    <w:rsid w:val="006C6A63"/>
    <w:rsid w:val="006D2F20"/>
    <w:rsid w:val="006E2073"/>
    <w:rsid w:val="006E61AC"/>
    <w:rsid w:val="006F3EDE"/>
    <w:rsid w:val="007008FD"/>
    <w:rsid w:val="00704CDC"/>
    <w:rsid w:val="00705FAE"/>
    <w:rsid w:val="00733150"/>
    <w:rsid w:val="007359A7"/>
    <w:rsid w:val="0074467F"/>
    <w:rsid w:val="00752D82"/>
    <w:rsid w:val="00760517"/>
    <w:rsid w:val="00771842"/>
    <w:rsid w:val="0078048E"/>
    <w:rsid w:val="0079134E"/>
    <w:rsid w:val="007A6181"/>
    <w:rsid w:val="007B50E0"/>
    <w:rsid w:val="007B697C"/>
    <w:rsid w:val="007C1A19"/>
    <w:rsid w:val="007D349F"/>
    <w:rsid w:val="007E5FEE"/>
    <w:rsid w:val="0080248D"/>
    <w:rsid w:val="008043FC"/>
    <w:rsid w:val="00822530"/>
    <w:rsid w:val="008226E6"/>
    <w:rsid w:val="00825213"/>
    <w:rsid w:val="00825D40"/>
    <w:rsid w:val="00851112"/>
    <w:rsid w:val="00854A5E"/>
    <w:rsid w:val="00855CDE"/>
    <w:rsid w:val="00865FB7"/>
    <w:rsid w:val="00866353"/>
    <w:rsid w:val="00867A37"/>
    <w:rsid w:val="008846CD"/>
    <w:rsid w:val="008A361A"/>
    <w:rsid w:val="008A5C98"/>
    <w:rsid w:val="008B1926"/>
    <w:rsid w:val="008B2E16"/>
    <w:rsid w:val="008B5DBA"/>
    <w:rsid w:val="008B7ADD"/>
    <w:rsid w:val="008E35A4"/>
    <w:rsid w:val="008F0DBA"/>
    <w:rsid w:val="008F3375"/>
    <w:rsid w:val="00900E38"/>
    <w:rsid w:val="009027CE"/>
    <w:rsid w:val="00907C84"/>
    <w:rsid w:val="0091158E"/>
    <w:rsid w:val="00914DEB"/>
    <w:rsid w:val="00916E9B"/>
    <w:rsid w:val="00920C93"/>
    <w:rsid w:val="009347B6"/>
    <w:rsid w:val="00944883"/>
    <w:rsid w:val="00951464"/>
    <w:rsid w:val="00971AE0"/>
    <w:rsid w:val="00991BC9"/>
    <w:rsid w:val="0099656F"/>
    <w:rsid w:val="009A1BC2"/>
    <w:rsid w:val="009A664A"/>
    <w:rsid w:val="009B0266"/>
    <w:rsid w:val="009B1AE3"/>
    <w:rsid w:val="009B7627"/>
    <w:rsid w:val="009D6AF4"/>
    <w:rsid w:val="009E691B"/>
    <w:rsid w:val="00A07399"/>
    <w:rsid w:val="00A11F6A"/>
    <w:rsid w:val="00A233CD"/>
    <w:rsid w:val="00A27B61"/>
    <w:rsid w:val="00A32518"/>
    <w:rsid w:val="00A34647"/>
    <w:rsid w:val="00A5367D"/>
    <w:rsid w:val="00A632F1"/>
    <w:rsid w:val="00A642CF"/>
    <w:rsid w:val="00A77D8C"/>
    <w:rsid w:val="00A80B04"/>
    <w:rsid w:val="00A8318D"/>
    <w:rsid w:val="00A86914"/>
    <w:rsid w:val="00A91564"/>
    <w:rsid w:val="00A93470"/>
    <w:rsid w:val="00A95B9A"/>
    <w:rsid w:val="00A95D8A"/>
    <w:rsid w:val="00AA07FB"/>
    <w:rsid w:val="00AA3D0B"/>
    <w:rsid w:val="00AB2B14"/>
    <w:rsid w:val="00AB310F"/>
    <w:rsid w:val="00AB51CB"/>
    <w:rsid w:val="00AB5DC1"/>
    <w:rsid w:val="00AC1F7F"/>
    <w:rsid w:val="00AE0C1D"/>
    <w:rsid w:val="00AE0CA0"/>
    <w:rsid w:val="00AE5EA4"/>
    <w:rsid w:val="00AE703C"/>
    <w:rsid w:val="00AF5F53"/>
    <w:rsid w:val="00AF6854"/>
    <w:rsid w:val="00B014E3"/>
    <w:rsid w:val="00B070E1"/>
    <w:rsid w:val="00B109B1"/>
    <w:rsid w:val="00B14452"/>
    <w:rsid w:val="00B3145F"/>
    <w:rsid w:val="00B3428A"/>
    <w:rsid w:val="00B40E86"/>
    <w:rsid w:val="00B4500D"/>
    <w:rsid w:val="00B45880"/>
    <w:rsid w:val="00B462B9"/>
    <w:rsid w:val="00B50855"/>
    <w:rsid w:val="00B509AB"/>
    <w:rsid w:val="00B52522"/>
    <w:rsid w:val="00B576C0"/>
    <w:rsid w:val="00B6114E"/>
    <w:rsid w:val="00B61402"/>
    <w:rsid w:val="00B73052"/>
    <w:rsid w:val="00B750EA"/>
    <w:rsid w:val="00B75FCD"/>
    <w:rsid w:val="00B94C3E"/>
    <w:rsid w:val="00BA14B7"/>
    <w:rsid w:val="00BA688C"/>
    <w:rsid w:val="00BA703B"/>
    <w:rsid w:val="00BB604E"/>
    <w:rsid w:val="00BB6D3F"/>
    <w:rsid w:val="00BC166E"/>
    <w:rsid w:val="00BD13CB"/>
    <w:rsid w:val="00BD724E"/>
    <w:rsid w:val="00BE7862"/>
    <w:rsid w:val="00BF0027"/>
    <w:rsid w:val="00C024B6"/>
    <w:rsid w:val="00C0290C"/>
    <w:rsid w:val="00C16CCA"/>
    <w:rsid w:val="00C35ABE"/>
    <w:rsid w:val="00C422E0"/>
    <w:rsid w:val="00C520B5"/>
    <w:rsid w:val="00C538F5"/>
    <w:rsid w:val="00C66D4F"/>
    <w:rsid w:val="00C73067"/>
    <w:rsid w:val="00C81F32"/>
    <w:rsid w:val="00C84C94"/>
    <w:rsid w:val="00CA399C"/>
    <w:rsid w:val="00CA5292"/>
    <w:rsid w:val="00CB4296"/>
    <w:rsid w:val="00CC047F"/>
    <w:rsid w:val="00CC7058"/>
    <w:rsid w:val="00CD34DF"/>
    <w:rsid w:val="00CD49EE"/>
    <w:rsid w:val="00CE233B"/>
    <w:rsid w:val="00CF5932"/>
    <w:rsid w:val="00D06019"/>
    <w:rsid w:val="00D13DCD"/>
    <w:rsid w:val="00D160F1"/>
    <w:rsid w:val="00D3044B"/>
    <w:rsid w:val="00D35D15"/>
    <w:rsid w:val="00D376A7"/>
    <w:rsid w:val="00D46A88"/>
    <w:rsid w:val="00D62019"/>
    <w:rsid w:val="00D63209"/>
    <w:rsid w:val="00D751A3"/>
    <w:rsid w:val="00D7565B"/>
    <w:rsid w:val="00D859D7"/>
    <w:rsid w:val="00D86D88"/>
    <w:rsid w:val="00D86F4D"/>
    <w:rsid w:val="00D92ED5"/>
    <w:rsid w:val="00D95F41"/>
    <w:rsid w:val="00D968A2"/>
    <w:rsid w:val="00DA0A08"/>
    <w:rsid w:val="00DA1A88"/>
    <w:rsid w:val="00DA348D"/>
    <w:rsid w:val="00DB12C3"/>
    <w:rsid w:val="00DC30B3"/>
    <w:rsid w:val="00DC3EE4"/>
    <w:rsid w:val="00DD077B"/>
    <w:rsid w:val="00DD5F0F"/>
    <w:rsid w:val="00DF71D6"/>
    <w:rsid w:val="00E00682"/>
    <w:rsid w:val="00E10FB6"/>
    <w:rsid w:val="00E1124C"/>
    <w:rsid w:val="00E22688"/>
    <w:rsid w:val="00E42438"/>
    <w:rsid w:val="00E509C6"/>
    <w:rsid w:val="00E517D9"/>
    <w:rsid w:val="00E54D04"/>
    <w:rsid w:val="00E64392"/>
    <w:rsid w:val="00E70FFC"/>
    <w:rsid w:val="00E77B47"/>
    <w:rsid w:val="00E85294"/>
    <w:rsid w:val="00E93646"/>
    <w:rsid w:val="00EA3D14"/>
    <w:rsid w:val="00EB4CDA"/>
    <w:rsid w:val="00EB6D61"/>
    <w:rsid w:val="00EB799A"/>
    <w:rsid w:val="00EC002D"/>
    <w:rsid w:val="00EC25C8"/>
    <w:rsid w:val="00EC3418"/>
    <w:rsid w:val="00EC3D2C"/>
    <w:rsid w:val="00EC64FD"/>
    <w:rsid w:val="00ED328D"/>
    <w:rsid w:val="00EE645C"/>
    <w:rsid w:val="00F01317"/>
    <w:rsid w:val="00F0177B"/>
    <w:rsid w:val="00F04A53"/>
    <w:rsid w:val="00F04F3B"/>
    <w:rsid w:val="00F20C27"/>
    <w:rsid w:val="00F22E5D"/>
    <w:rsid w:val="00F2486A"/>
    <w:rsid w:val="00F26883"/>
    <w:rsid w:val="00F42F8C"/>
    <w:rsid w:val="00F44EC5"/>
    <w:rsid w:val="00F46788"/>
    <w:rsid w:val="00F74E81"/>
    <w:rsid w:val="00F8205E"/>
    <w:rsid w:val="00F84B80"/>
    <w:rsid w:val="00F94448"/>
    <w:rsid w:val="00FA3D14"/>
    <w:rsid w:val="00FA49C3"/>
    <w:rsid w:val="00FB4A2C"/>
    <w:rsid w:val="00FB5892"/>
    <w:rsid w:val="00FD2289"/>
    <w:rsid w:val="00FD3B12"/>
    <w:rsid w:val="00FD45B9"/>
    <w:rsid w:val="00FE329F"/>
    <w:rsid w:val="00FE55C1"/>
    <w:rsid w:val="00FE7AF1"/>
    <w:rsid w:val="00FF596C"/>
    <w:rsid w:val="00FF6A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52143"/>
  <w15:chartTrackingRefBased/>
  <w15:docId w15:val="{DCC28324-4523-413E-A385-DEC6870E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394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94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945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945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945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945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945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945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945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45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945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945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945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945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945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945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945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945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94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945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945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945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45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45BF"/>
    <w:rPr>
      <w:i/>
      <w:iCs/>
      <w:color w:val="404040" w:themeColor="text1" w:themeTint="BF"/>
    </w:rPr>
  </w:style>
  <w:style w:type="paragraph" w:styleId="Paragrafoelenco">
    <w:name w:val="List Paragraph"/>
    <w:basedOn w:val="Normale"/>
    <w:uiPriority w:val="34"/>
    <w:qFormat/>
    <w:rsid w:val="003945BF"/>
    <w:pPr>
      <w:ind w:left="720"/>
      <w:contextualSpacing/>
    </w:pPr>
  </w:style>
  <w:style w:type="character" w:styleId="Enfasiintensa">
    <w:name w:val="Intense Emphasis"/>
    <w:basedOn w:val="Carpredefinitoparagrafo"/>
    <w:uiPriority w:val="21"/>
    <w:qFormat/>
    <w:rsid w:val="003945BF"/>
    <w:rPr>
      <w:i/>
      <w:iCs/>
      <w:color w:val="0F4761" w:themeColor="accent1" w:themeShade="BF"/>
    </w:rPr>
  </w:style>
  <w:style w:type="paragraph" w:styleId="Citazioneintensa">
    <w:name w:val="Intense Quote"/>
    <w:basedOn w:val="Normale"/>
    <w:next w:val="Normale"/>
    <w:link w:val="CitazioneintensaCarattere"/>
    <w:uiPriority w:val="30"/>
    <w:qFormat/>
    <w:rsid w:val="00394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945BF"/>
    <w:rPr>
      <w:i/>
      <w:iCs/>
      <w:color w:val="0F4761" w:themeColor="accent1" w:themeShade="BF"/>
    </w:rPr>
  </w:style>
  <w:style w:type="character" w:styleId="Riferimentointenso">
    <w:name w:val="Intense Reference"/>
    <w:basedOn w:val="Carpredefinitoparagrafo"/>
    <w:uiPriority w:val="32"/>
    <w:qFormat/>
    <w:rsid w:val="003945BF"/>
    <w:rPr>
      <w:b/>
      <w:bCs/>
      <w:smallCaps/>
      <w:color w:val="0F4761" w:themeColor="accent1" w:themeShade="BF"/>
      <w:spacing w:val="5"/>
    </w:rPr>
  </w:style>
  <w:style w:type="paragraph" w:styleId="Intestazione">
    <w:name w:val="header"/>
    <w:basedOn w:val="Normale"/>
    <w:link w:val="IntestazioneCarattere"/>
    <w:uiPriority w:val="99"/>
    <w:unhideWhenUsed/>
    <w:rsid w:val="004B2D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2D42"/>
  </w:style>
  <w:style w:type="paragraph" w:styleId="Pidipagina">
    <w:name w:val="footer"/>
    <w:basedOn w:val="Normale"/>
    <w:link w:val="PidipaginaCarattere"/>
    <w:uiPriority w:val="99"/>
    <w:unhideWhenUsed/>
    <w:rsid w:val="004B2D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2D42"/>
  </w:style>
  <w:style w:type="table" w:styleId="Grigliatabella">
    <w:name w:val="Table Grid"/>
    <w:basedOn w:val="Tabellanormale"/>
    <w:uiPriority w:val="39"/>
    <w:rsid w:val="004B2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501F8E"/>
    <w:rPr>
      <w:sz w:val="16"/>
      <w:szCs w:val="16"/>
    </w:rPr>
  </w:style>
  <w:style w:type="paragraph" w:styleId="Testocommento">
    <w:name w:val="annotation text"/>
    <w:basedOn w:val="Normale"/>
    <w:link w:val="TestocommentoCarattere"/>
    <w:uiPriority w:val="99"/>
    <w:unhideWhenUsed/>
    <w:rsid w:val="00501F8E"/>
    <w:pPr>
      <w:spacing w:line="240" w:lineRule="auto"/>
    </w:pPr>
    <w:rPr>
      <w:sz w:val="20"/>
      <w:szCs w:val="20"/>
    </w:rPr>
  </w:style>
  <w:style w:type="character" w:customStyle="1" w:styleId="TestocommentoCarattere">
    <w:name w:val="Testo commento Carattere"/>
    <w:basedOn w:val="Carpredefinitoparagrafo"/>
    <w:link w:val="Testocommento"/>
    <w:uiPriority w:val="99"/>
    <w:rsid w:val="00501F8E"/>
    <w:rPr>
      <w:sz w:val="20"/>
      <w:szCs w:val="20"/>
    </w:rPr>
  </w:style>
  <w:style w:type="paragraph" w:styleId="Soggettocommento">
    <w:name w:val="annotation subject"/>
    <w:basedOn w:val="Testocommento"/>
    <w:next w:val="Testocommento"/>
    <w:link w:val="SoggettocommentoCarattere"/>
    <w:uiPriority w:val="99"/>
    <w:semiHidden/>
    <w:unhideWhenUsed/>
    <w:rsid w:val="00501F8E"/>
    <w:rPr>
      <w:b/>
      <w:bCs/>
    </w:rPr>
  </w:style>
  <w:style w:type="character" w:customStyle="1" w:styleId="SoggettocommentoCarattere">
    <w:name w:val="Soggetto commento Carattere"/>
    <w:basedOn w:val="TestocommentoCarattere"/>
    <w:link w:val="Soggettocommento"/>
    <w:uiPriority w:val="99"/>
    <w:semiHidden/>
    <w:rsid w:val="00501F8E"/>
    <w:rPr>
      <w:b/>
      <w:bCs/>
      <w:sz w:val="20"/>
      <w:szCs w:val="20"/>
    </w:rPr>
  </w:style>
  <w:style w:type="character" w:styleId="Collegamentoipertestuale">
    <w:name w:val="Hyperlink"/>
    <w:basedOn w:val="Carpredefinitoparagrafo"/>
    <w:uiPriority w:val="99"/>
    <w:semiHidden/>
    <w:unhideWhenUsed/>
    <w:rsid w:val="00867A37"/>
    <w:rPr>
      <w:color w:val="467886" w:themeColor="hyperlink"/>
      <w:u w:val="single"/>
    </w:rPr>
  </w:style>
  <w:style w:type="paragraph" w:customStyle="1" w:styleId="DidefaultA">
    <w:name w:val="Di default A"/>
    <w:rsid w:val="00867A37"/>
    <w:pPr>
      <w:spacing w:before="160" w:after="0" w:line="288" w:lineRule="auto"/>
    </w:pPr>
    <w:rPr>
      <w:rFonts w:ascii="Helvetica Neue" w:eastAsia="Arial Unicode MS" w:hAnsi="Helvetica Neue" w:cs="Arial Unicode MS"/>
      <w:color w:val="000000"/>
      <w:kern w:val="0"/>
      <w:sz w:val="24"/>
      <w:szCs w:val="24"/>
      <w:u w:color="000000"/>
      <w:lang w:eastAsia="it-IT"/>
      <w14:ligatures w14:val="none"/>
    </w:rPr>
  </w:style>
  <w:style w:type="paragraph" w:customStyle="1" w:styleId="normal1">
    <w:name w:val="normal1"/>
    <w:qFormat/>
    <w:rsid w:val="00867A37"/>
    <w:pPr>
      <w:suppressAutoHyphens/>
      <w:spacing w:line="276" w:lineRule="auto"/>
    </w:pPr>
    <w:rPr>
      <w:rFonts w:ascii="Aptos" w:eastAsia="Aptos" w:hAnsi="Aptos" w:cs="Aptos"/>
      <w:kern w:val="0"/>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54536">
      <w:bodyDiv w:val="1"/>
      <w:marLeft w:val="0"/>
      <w:marRight w:val="0"/>
      <w:marTop w:val="0"/>
      <w:marBottom w:val="0"/>
      <w:divBdr>
        <w:top w:val="none" w:sz="0" w:space="0" w:color="auto"/>
        <w:left w:val="none" w:sz="0" w:space="0" w:color="auto"/>
        <w:bottom w:val="none" w:sz="0" w:space="0" w:color="auto"/>
        <w:right w:val="none" w:sz="0" w:space="0" w:color="auto"/>
      </w:divBdr>
    </w:div>
    <w:div w:id="481584991">
      <w:bodyDiv w:val="1"/>
      <w:marLeft w:val="0"/>
      <w:marRight w:val="0"/>
      <w:marTop w:val="0"/>
      <w:marBottom w:val="0"/>
      <w:divBdr>
        <w:top w:val="none" w:sz="0" w:space="0" w:color="auto"/>
        <w:left w:val="none" w:sz="0" w:space="0" w:color="auto"/>
        <w:bottom w:val="none" w:sz="0" w:space="0" w:color="auto"/>
        <w:right w:val="none" w:sz="0" w:space="0" w:color="auto"/>
      </w:divBdr>
    </w:div>
    <w:div w:id="954873123">
      <w:bodyDiv w:val="1"/>
      <w:marLeft w:val="0"/>
      <w:marRight w:val="0"/>
      <w:marTop w:val="0"/>
      <w:marBottom w:val="0"/>
      <w:divBdr>
        <w:top w:val="none" w:sz="0" w:space="0" w:color="auto"/>
        <w:left w:val="none" w:sz="0" w:space="0" w:color="auto"/>
        <w:bottom w:val="none" w:sz="0" w:space="0" w:color="auto"/>
        <w:right w:val="none" w:sz="0" w:space="0" w:color="auto"/>
      </w:divBdr>
      <w:divsChild>
        <w:div w:id="1542790314">
          <w:marLeft w:val="0"/>
          <w:marRight w:val="0"/>
          <w:marTop w:val="0"/>
          <w:marBottom w:val="0"/>
          <w:divBdr>
            <w:top w:val="none" w:sz="0" w:space="0" w:color="auto"/>
            <w:left w:val="none" w:sz="0" w:space="0" w:color="auto"/>
            <w:bottom w:val="none" w:sz="0" w:space="0" w:color="auto"/>
            <w:right w:val="none" w:sz="0" w:space="0" w:color="auto"/>
          </w:divBdr>
          <w:divsChild>
            <w:div w:id="1299802949">
              <w:marLeft w:val="0"/>
              <w:marRight w:val="0"/>
              <w:marTop w:val="0"/>
              <w:marBottom w:val="0"/>
              <w:divBdr>
                <w:top w:val="none" w:sz="0" w:space="0" w:color="auto"/>
                <w:left w:val="none" w:sz="0" w:space="0" w:color="auto"/>
                <w:bottom w:val="none" w:sz="0" w:space="0" w:color="auto"/>
                <w:right w:val="none" w:sz="0" w:space="0" w:color="auto"/>
              </w:divBdr>
              <w:divsChild>
                <w:div w:id="10892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20003">
      <w:bodyDiv w:val="1"/>
      <w:marLeft w:val="0"/>
      <w:marRight w:val="0"/>
      <w:marTop w:val="0"/>
      <w:marBottom w:val="0"/>
      <w:divBdr>
        <w:top w:val="none" w:sz="0" w:space="0" w:color="auto"/>
        <w:left w:val="none" w:sz="0" w:space="0" w:color="auto"/>
        <w:bottom w:val="none" w:sz="0" w:space="0" w:color="auto"/>
        <w:right w:val="none" w:sz="0" w:space="0" w:color="auto"/>
      </w:divBdr>
    </w:div>
    <w:div w:id="1125270302">
      <w:bodyDiv w:val="1"/>
      <w:marLeft w:val="0"/>
      <w:marRight w:val="0"/>
      <w:marTop w:val="0"/>
      <w:marBottom w:val="0"/>
      <w:divBdr>
        <w:top w:val="none" w:sz="0" w:space="0" w:color="auto"/>
        <w:left w:val="none" w:sz="0" w:space="0" w:color="auto"/>
        <w:bottom w:val="none" w:sz="0" w:space="0" w:color="auto"/>
        <w:right w:val="none" w:sz="0" w:space="0" w:color="auto"/>
      </w:divBdr>
    </w:div>
    <w:div w:id="1127049117">
      <w:bodyDiv w:val="1"/>
      <w:marLeft w:val="0"/>
      <w:marRight w:val="0"/>
      <w:marTop w:val="0"/>
      <w:marBottom w:val="0"/>
      <w:divBdr>
        <w:top w:val="none" w:sz="0" w:space="0" w:color="auto"/>
        <w:left w:val="none" w:sz="0" w:space="0" w:color="auto"/>
        <w:bottom w:val="none" w:sz="0" w:space="0" w:color="auto"/>
        <w:right w:val="none" w:sz="0" w:space="0" w:color="auto"/>
      </w:divBdr>
      <w:divsChild>
        <w:div w:id="1332833569">
          <w:marLeft w:val="0"/>
          <w:marRight w:val="0"/>
          <w:marTop w:val="0"/>
          <w:marBottom w:val="0"/>
          <w:divBdr>
            <w:top w:val="none" w:sz="0" w:space="0" w:color="auto"/>
            <w:left w:val="none" w:sz="0" w:space="0" w:color="auto"/>
            <w:bottom w:val="none" w:sz="0" w:space="0" w:color="auto"/>
            <w:right w:val="none" w:sz="0" w:space="0" w:color="auto"/>
          </w:divBdr>
          <w:divsChild>
            <w:div w:id="159781404">
              <w:marLeft w:val="0"/>
              <w:marRight w:val="0"/>
              <w:marTop w:val="0"/>
              <w:marBottom w:val="0"/>
              <w:divBdr>
                <w:top w:val="none" w:sz="0" w:space="0" w:color="auto"/>
                <w:left w:val="none" w:sz="0" w:space="0" w:color="auto"/>
                <w:bottom w:val="none" w:sz="0" w:space="0" w:color="auto"/>
                <w:right w:val="none" w:sz="0" w:space="0" w:color="auto"/>
              </w:divBdr>
              <w:divsChild>
                <w:div w:id="167314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84430">
      <w:bodyDiv w:val="1"/>
      <w:marLeft w:val="0"/>
      <w:marRight w:val="0"/>
      <w:marTop w:val="0"/>
      <w:marBottom w:val="0"/>
      <w:divBdr>
        <w:top w:val="none" w:sz="0" w:space="0" w:color="auto"/>
        <w:left w:val="none" w:sz="0" w:space="0" w:color="auto"/>
        <w:bottom w:val="none" w:sz="0" w:space="0" w:color="auto"/>
        <w:right w:val="none" w:sz="0" w:space="0" w:color="auto"/>
      </w:divBdr>
    </w:div>
    <w:div w:id="1367296716">
      <w:bodyDiv w:val="1"/>
      <w:marLeft w:val="0"/>
      <w:marRight w:val="0"/>
      <w:marTop w:val="0"/>
      <w:marBottom w:val="0"/>
      <w:divBdr>
        <w:top w:val="none" w:sz="0" w:space="0" w:color="auto"/>
        <w:left w:val="none" w:sz="0" w:space="0" w:color="auto"/>
        <w:bottom w:val="none" w:sz="0" w:space="0" w:color="auto"/>
        <w:right w:val="none" w:sz="0" w:space="0" w:color="auto"/>
      </w:divBdr>
    </w:div>
    <w:div w:id="1645504914">
      <w:bodyDiv w:val="1"/>
      <w:marLeft w:val="0"/>
      <w:marRight w:val="0"/>
      <w:marTop w:val="0"/>
      <w:marBottom w:val="0"/>
      <w:divBdr>
        <w:top w:val="none" w:sz="0" w:space="0" w:color="auto"/>
        <w:left w:val="none" w:sz="0" w:space="0" w:color="auto"/>
        <w:bottom w:val="none" w:sz="0" w:space="0" w:color="auto"/>
        <w:right w:val="none" w:sz="0" w:space="0" w:color="auto"/>
      </w:divBdr>
    </w:div>
    <w:div w:id="16863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ra.cervia@clp1968.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seireali.beniculturali.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useireali.midaticke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p1968.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ae1104-2084-46c2-94e8-fb18143a54c8" xsi:nil="true"/>
    <lcf76f155ced4ddcb4097134ff3c332f xmlns="e51cac17-9d3b-42cf-aa66-1c7ce94de2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EE2951FC9A8954D98E2686339B094D3" ma:contentTypeVersion="19" ma:contentTypeDescription="Creare un nuovo documento." ma:contentTypeScope="" ma:versionID="a168cc9d4885a53b9407c9acfad6a087">
  <xsd:schema xmlns:xsd="http://www.w3.org/2001/XMLSchema" xmlns:xs="http://www.w3.org/2001/XMLSchema" xmlns:p="http://schemas.microsoft.com/office/2006/metadata/properties" xmlns:ns2="e51cac17-9d3b-42cf-aa66-1c7ce94de299" xmlns:ns3="e6ae1104-2084-46c2-94e8-fb18143a54c8" targetNamespace="http://schemas.microsoft.com/office/2006/metadata/properties" ma:root="true" ma:fieldsID="b5062027e0189409ff0969cf40af59bb" ns2:_="" ns3:_="">
    <xsd:import namespace="e51cac17-9d3b-42cf-aa66-1c7ce94de299"/>
    <xsd:import namespace="e6ae1104-2084-46c2-94e8-fb18143a54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cac17-9d3b-42cf-aa66-1c7ce94de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2750ef2-dc1e-42bb-9b8b-20a1a6cd70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ae1104-2084-46c2-94e8-fb18143a54c8"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0734e1-f8e3-4e3c-8931-9fe2cbf06ccc}" ma:internalName="TaxCatchAll" ma:showField="CatchAllData" ma:web="e6ae1104-2084-46c2-94e8-fb18143a5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24764-9ACB-4CB4-8D8C-45028D13D132}">
  <ds:schemaRefs>
    <ds:schemaRef ds:uri="http://schemas.microsoft.com/office/2006/metadata/properties"/>
    <ds:schemaRef ds:uri="http://schemas.microsoft.com/office/infopath/2007/PartnerControls"/>
    <ds:schemaRef ds:uri="e6ae1104-2084-46c2-94e8-fb18143a54c8"/>
    <ds:schemaRef ds:uri="e51cac17-9d3b-42cf-aa66-1c7ce94de299"/>
  </ds:schemaRefs>
</ds:datastoreItem>
</file>

<file path=customXml/itemProps2.xml><?xml version="1.0" encoding="utf-8"?>
<ds:datastoreItem xmlns:ds="http://schemas.openxmlformats.org/officeDocument/2006/customXml" ds:itemID="{D311AA6D-C00A-4A81-BBB6-9D4DEFF56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cac17-9d3b-42cf-aa66-1c7ce94de299"/>
    <ds:schemaRef ds:uri="e6ae1104-2084-46c2-94e8-fb18143a5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63084-8B23-48C4-B7D0-157D89C4A250}">
  <ds:schemaRefs>
    <ds:schemaRef ds:uri="http://schemas.microsoft.com/sharepoint/v3/contenttype/forms"/>
  </ds:schemaRefs>
</ds:datastoreItem>
</file>

<file path=customXml/itemProps4.xml><?xml version="1.0" encoding="utf-8"?>
<ds:datastoreItem xmlns:ds="http://schemas.openxmlformats.org/officeDocument/2006/customXml" ds:itemID="{102DDE2B-EB43-4912-8D83-D4A806A0A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4579</Words>
  <Characters>26101</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Ghielmetti</dc:creator>
  <cp:keywords/>
  <dc:description/>
  <cp:lastModifiedBy>TUZZOLINO BARBARA</cp:lastModifiedBy>
  <cp:revision>53</cp:revision>
  <cp:lastPrinted>2026-02-13T10:15:00Z</cp:lastPrinted>
  <dcterms:created xsi:type="dcterms:W3CDTF">2026-02-17T17:17:00Z</dcterms:created>
  <dcterms:modified xsi:type="dcterms:W3CDTF">2026-02-17T20:00:00Z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0x010100CEE2951FC9A8954D98E2686339B094D3</vt:lpwstr>
  </property>
</Properties>
</file>