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1AD5E" w14:textId="77777777" w:rsidR="00AB51CB" w:rsidRDefault="00AB51CB" w:rsidP="00CA399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97B91F7" w14:textId="77777777" w:rsidR="004F3022" w:rsidRDefault="004F3022" w:rsidP="00CA399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736988" w14:textId="55B31A64" w:rsidR="00CA399C" w:rsidRPr="00605D0C" w:rsidRDefault="00CA399C" w:rsidP="002964D9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605D0C">
        <w:rPr>
          <w:rFonts w:ascii="Arial" w:hAnsi="Arial" w:cs="Arial"/>
          <w:b/>
          <w:bCs/>
          <w:sz w:val="24"/>
          <w:szCs w:val="24"/>
        </w:rPr>
        <w:t>MUSEI REALI DI TORINO</w:t>
      </w:r>
    </w:p>
    <w:p w14:paraId="019DE88C" w14:textId="43A4631E" w:rsidR="00605D0C" w:rsidRDefault="00A86ED2" w:rsidP="002A2CD3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21 MAGGIO 2026 | 6 GENNAIO 2027</w:t>
      </w:r>
    </w:p>
    <w:p w14:paraId="5713F556" w14:textId="77777777" w:rsidR="001771C8" w:rsidRDefault="001771C8" w:rsidP="002A2CD3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0C6A68D" w14:textId="77777777" w:rsidR="001771C8" w:rsidRDefault="001771C8" w:rsidP="001771C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 MUSEI REALI DI TORINO PRESENTANO </w:t>
      </w:r>
      <w:r w:rsidR="002964D9" w:rsidRPr="009C728A">
        <w:rPr>
          <w:rFonts w:ascii="Arial" w:hAnsi="Arial" w:cs="Arial"/>
          <w:b/>
          <w:bCs/>
          <w:sz w:val="24"/>
          <w:szCs w:val="24"/>
        </w:rPr>
        <w:t xml:space="preserve">DUE MOSTRE </w:t>
      </w:r>
      <w:r w:rsidR="00D74AAC" w:rsidRPr="009C728A">
        <w:rPr>
          <w:rFonts w:ascii="Arial" w:hAnsi="Arial" w:cs="Arial"/>
          <w:b/>
          <w:bCs/>
          <w:sz w:val="24"/>
          <w:szCs w:val="24"/>
        </w:rPr>
        <w:t xml:space="preserve">DOSSIER </w:t>
      </w:r>
    </w:p>
    <w:p w14:paraId="6DF7AFFE" w14:textId="0C8F09DC" w:rsidR="002964D9" w:rsidRDefault="002964D9" w:rsidP="001771C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CENTO ANNI DALLA SCOMPARSA</w:t>
      </w:r>
      <w:r w:rsidR="001771C8">
        <w:rPr>
          <w:rFonts w:ascii="Arial" w:hAnsi="Arial" w:cs="Arial"/>
          <w:b/>
          <w:bCs/>
          <w:sz w:val="24"/>
          <w:szCs w:val="24"/>
        </w:rPr>
        <w:t>DI MARGHERITA DI SAVOIA</w:t>
      </w:r>
    </w:p>
    <w:p w14:paraId="198654B2" w14:textId="77777777" w:rsidR="001317B1" w:rsidRDefault="001317B1" w:rsidP="002964D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8A5E648" w14:textId="091408EA" w:rsidR="00605D0C" w:rsidRDefault="00A86ED2" w:rsidP="002964D9">
      <w:pPr>
        <w:spacing w:after="12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A86ED2">
        <w:rPr>
          <w:rFonts w:ascii="Arial" w:hAnsi="Arial" w:cs="Arial"/>
          <w:b/>
          <w:bCs/>
          <w:i/>
          <w:iCs/>
          <w:sz w:val="24"/>
          <w:szCs w:val="24"/>
        </w:rPr>
        <w:t xml:space="preserve">MARGHERITA, PRIMA REGINA D’ITALIA. STORIA, CULTURA E STILE TRA PALAZZO </w:t>
      </w:r>
      <w:r w:rsidR="009C728A">
        <w:rPr>
          <w:rFonts w:ascii="Arial" w:hAnsi="Arial" w:cs="Arial"/>
          <w:b/>
          <w:bCs/>
          <w:i/>
          <w:iCs/>
          <w:sz w:val="24"/>
          <w:szCs w:val="24"/>
        </w:rPr>
        <w:t xml:space="preserve">E BIBLIOTECA </w:t>
      </w:r>
      <w:r w:rsidRPr="00A86ED2">
        <w:rPr>
          <w:rFonts w:ascii="Arial" w:hAnsi="Arial" w:cs="Arial"/>
          <w:b/>
          <w:bCs/>
          <w:i/>
          <w:iCs/>
          <w:sz w:val="24"/>
          <w:szCs w:val="24"/>
        </w:rPr>
        <w:t>REALE</w:t>
      </w:r>
    </w:p>
    <w:p w14:paraId="60A6A956" w14:textId="77777777" w:rsidR="0035694D" w:rsidRDefault="0035694D" w:rsidP="002964D9">
      <w:pPr>
        <w:spacing w:after="12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2DE01EB" w14:textId="2B007732" w:rsidR="002964D9" w:rsidRPr="002964D9" w:rsidRDefault="002964D9" w:rsidP="00CA399C">
      <w:pPr>
        <w:spacing w:after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2964D9">
        <w:rPr>
          <w:rFonts w:ascii="Arial" w:hAnsi="Arial" w:cs="Arial"/>
          <w:b/>
          <w:bCs/>
          <w:i/>
          <w:iCs/>
          <w:sz w:val="24"/>
          <w:szCs w:val="24"/>
        </w:rPr>
        <w:t>IL VOLTO DELLE DONNE. L’ALTRA FACCIA DELLA STORIA</w:t>
      </w:r>
    </w:p>
    <w:p w14:paraId="595AAED0" w14:textId="77777777" w:rsidR="002964D9" w:rsidRDefault="002964D9" w:rsidP="00CA399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169172" w14:textId="77777777" w:rsidR="002A2CD3" w:rsidRDefault="002A2CD3" w:rsidP="004B2D42">
      <w:pPr>
        <w:spacing w:after="0"/>
        <w:jc w:val="both"/>
        <w:rPr>
          <w:rFonts w:ascii="Arial" w:hAnsi="Arial" w:cs="Arial"/>
        </w:rPr>
      </w:pPr>
    </w:p>
    <w:p w14:paraId="62ADB4B5" w14:textId="77777777" w:rsidR="008139E3" w:rsidRPr="004B2D42" w:rsidRDefault="008139E3" w:rsidP="004B2D42">
      <w:pPr>
        <w:spacing w:after="0"/>
        <w:jc w:val="both"/>
        <w:rPr>
          <w:rFonts w:ascii="Arial" w:hAnsi="Arial" w:cs="Arial"/>
        </w:rPr>
      </w:pPr>
    </w:p>
    <w:p w14:paraId="4FCD2161" w14:textId="01A060CD" w:rsidR="00CA399C" w:rsidRDefault="00CA399C" w:rsidP="00CA399C">
      <w:pPr>
        <w:spacing w:after="0"/>
        <w:jc w:val="both"/>
        <w:rPr>
          <w:rFonts w:ascii="Arial" w:hAnsi="Arial" w:cs="Arial"/>
          <w:lang w:val="it"/>
        </w:rPr>
      </w:pPr>
      <w:r w:rsidRPr="00CA399C">
        <w:rPr>
          <w:rFonts w:ascii="Arial" w:hAnsi="Arial" w:cs="Arial"/>
          <w:lang w:val="it"/>
        </w:rPr>
        <w:t xml:space="preserve">Torino, </w:t>
      </w:r>
      <w:r w:rsidR="00860A1B">
        <w:rPr>
          <w:rFonts w:ascii="Arial" w:hAnsi="Arial" w:cs="Arial"/>
          <w:lang w:val="it"/>
        </w:rPr>
        <w:t xml:space="preserve">20 </w:t>
      </w:r>
      <w:r w:rsidR="0054789C">
        <w:rPr>
          <w:rFonts w:ascii="Arial" w:hAnsi="Arial" w:cs="Arial"/>
          <w:lang w:val="it"/>
        </w:rPr>
        <w:t>maggio</w:t>
      </w:r>
      <w:r w:rsidR="00605D0C" w:rsidRPr="00CA399C">
        <w:rPr>
          <w:rFonts w:ascii="Arial" w:hAnsi="Arial" w:cs="Arial"/>
          <w:lang w:val="it"/>
        </w:rPr>
        <w:t xml:space="preserve"> </w:t>
      </w:r>
      <w:r w:rsidRPr="00CA399C">
        <w:rPr>
          <w:rFonts w:ascii="Arial" w:hAnsi="Arial" w:cs="Arial"/>
          <w:lang w:val="it"/>
        </w:rPr>
        <w:t>2026 – Comunicato stampa</w:t>
      </w:r>
    </w:p>
    <w:p w14:paraId="3AEE9CD2" w14:textId="77777777" w:rsidR="008139E3" w:rsidRDefault="008139E3" w:rsidP="00CA399C">
      <w:pPr>
        <w:spacing w:after="0"/>
        <w:jc w:val="both"/>
        <w:rPr>
          <w:rFonts w:ascii="Arial" w:hAnsi="Arial" w:cs="Arial"/>
          <w:lang w:val="it"/>
        </w:rPr>
      </w:pPr>
    </w:p>
    <w:p w14:paraId="3D843A7E" w14:textId="77777777" w:rsidR="002A2CD3" w:rsidRDefault="002A2CD3" w:rsidP="00CA399C">
      <w:pPr>
        <w:spacing w:after="0"/>
        <w:jc w:val="both"/>
        <w:rPr>
          <w:rFonts w:ascii="Arial" w:hAnsi="Arial" w:cs="Arial"/>
          <w:lang w:val="it"/>
        </w:rPr>
      </w:pPr>
    </w:p>
    <w:p w14:paraId="584DFCB8" w14:textId="74BB2826" w:rsidR="00B17853" w:rsidRDefault="003D49CE" w:rsidP="00CA399C">
      <w:pPr>
        <w:spacing w:after="0"/>
        <w:jc w:val="both"/>
        <w:rPr>
          <w:rFonts w:ascii="Arial" w:hAnsi="Arial" w:cs="Arial"/>
          <w:b/>
          <w:bCs/>
        </w:rPr>
      </w:pPr>
      <w:r w:rsidRPr="004B2D42">
        <w:rPr>
          <w:rFonts w:ascii="Arial" w:hAnsi="Arial" w:cs="Arial"/>
          <w:b/>
          <w:bCs/>
        </w:rPr>
        <w:t xml:space="preserve">I Musei Reali di </w:t>
      </w:r>
      <w:r w:rsidRPr="00BD6B61">
        <w:rPr>
          <w:rFonts w:ascii="Arial" w:hAnsi="Arial" w:cs="Arial"/>
          <w:b/>
          <w:bCs/>
        </w:rPr>
        <w:t xml:space="preserve">Torino </w:t>
      </w:r>
      <w:r w:rsidR="00087AD5" w:rsidRPr="00BD6B61">
        <w:rPr>
          <w:rFonts w:ascii="Arial" w:hAnsi="Arial" w:cs="Arial"/>
          <w:b/>
          <w:bCs/>
        </w:rPr>
        <w:t xml:space="preserve">raccontano </w:t>
      </w:r>
      <w:r w:rsidRPr="00BD6B61">
        <w:rPr>
          <w:rFonts w:ascii="Arial" w:hAnsi="Arial" w:cs="Arial"/>
          <w:b/>
          <w:bCs/>
        </w:rPr>
        <w:t>Margherita di Savoia (1851-1926), prima</w:t>
      </w:r>
      <w:r w:rsidR="00BD6B61">
        <w:rPr>
          <w:rFonts w:ascii="Arial" w:hAnsi="Arial" w:cs="Arial"/>
          <w:b/>
          <w:bCs/>
        </w:rPr>
        <w:t xml:space="preserve"> </w:t>
      </w:r>
      <w:r w:rsidR="00050D74" w:rsidRPr="00BD6B61">
        <w:rPr>
          <w:rFonts w:ascii="Arial" w:hAnsi="Arial" w:cs="Arial"/>
          <w:b/>
          <w:bCs/>
        </w:rPr>
        <w:t xml:space="preserve">regina </w:t>
      </w:r>
      <w:r w:rsidRPr="00BD6B61">
        <w:rPr>
          <w:rFonts w:ascii="Arial" w:hAnsi="Arial" w:cs="Arial"/>
          <w:b/>
          <w:bCs/>
        </w:rPr>
        <w:t xml:space="preserve">d’Italia, </w:t>
      </w:r>
      <w:r w:rsidR="00E838DC" w:rsidRPr="00BD6B61">
        <w:rPr>
          <w:rFonts w:ascii="Arial" w:hAnsi="Arial" w:cs="Arial"/>
          <w:b/>
          <w:bCs/>
        </w:rPr>
        <w:t>a cento anni</w:t>
      </w:r>
      <w:r w:rsidRPr="00BD6B61">
        <w:rPr>
          <w:rFonts w:ascii="Arial" w:hAnsi="Arial" w:cs="Arial"/>
          <w:b/>
          <w:bCs/>
        </w:rPr>
        <w:t xml:space="preserve"> d</w:t>
      </w:r>
      <w:r w:rsidR="00BD6B61">
        <w:rPr>
          <w:rFonts w:ascii="Arial" w:hAnsi="Arial" w:cs="Arial"/>
          <w:b/>
          <w:bCs/>
        </w:rPr>
        <w:t>a</w:t>
      </w:r>
      <w:r w:rsidRPr="00BD6B61">
        <w:rPr>
          <w:rFonts w:ascii="Arial" w:hAnsi="Arial" w:cs="Arial"/>
          <w:b/>
          <w:bCs/>
        </w:rPr>
        <w:t xml:space="preserve">lla </w:t>
      </w:r>
      <w:r w:rsidR="008139E3" w:rsidRPr="00BD6B61">
        <w:rPr>
          <w:rFonts w:ascii="Arial" w:hAnsi="Arial" w:cs="Arial"/>
          <w:b/>
          <w:bCs/>
        </w:rPr>
        <w:t>scomparsa</w:t>
      </w:r>
      <w:r w:rsidR="00B17853" w:rsidRPr="00BD6B61">
        <w:rPr>
          <w:rFonts w:ascii="Arial" w:hAnsi="Arial" w:cs="Arial"/>
          <w:b/>
          <w:bCs/>
        </w:rPr>
        <w:t xml:space="preserve">, </w:t>
      </w:r>
      <w:r w:rsidR="00050D74" w:rsidRPr="00BD6B61">
        <w:rPr>
          <w:rFonts w:ascii="Arial" w:hAnsi="Arial" w:cs="Arial"/>
          <w:b/>
          <w:bCs/>
        </w:rPr>
        <w:t xml:space="preserve">con due appuntamenti espositivi </w:t>
      </w:r>
      <w:r w:rsidR="00050D74" w:rsidRPr="0035694D">
        <w:rPr>
          <w:rFonts w:ascii="Arial" w:hAnsi="Arial" w:cs="Arial"/>
          <w:b/>
        </w:rPr>
        <w:t>dal</w:t>
      </w:r>
      <w:r w:rsidRPr="00BD6B61">
        <w:rPr>
          <w:rFonts w:ascii="Arial" w:hAnsi="Arial" w:cs="Arial"/>
        </w:rPr>
        <w:t xml:space="preserve"> </w:t>
      </w:r>
      <w:r w:rsidRPr="00BD6B61">
        <w:rPr>
          <w:rFonts w:ascii="Arial" w:hAnsi="Arial" w:cs="Arial"/>
          <w:b/>
          <w:bCs/>
        </w:rPr>
        <w:t>21 maggio</w:t>
      </w:r>
      <w:r w:rsidR="00095C07" w:rsidRPr="00BD6B61">
        <w:rPr>
          <w:rFonts w:ascii="Arial" w:hAnsi="Arial" w:cs="Arial"/>
          <w:b/>
          <w:bCs/>
        </w:rPr>
        <w:t xml:space="preserve"> 2026</w:t>
      </w:r>
      <w:r w:rsidR="0035694D">
        <w:rPr>
          <w:rFonts w:ascii="Arial" w:hAnsi="Arial" w:cs="Arial"/>
          <w:b/>
          <w:bCs/>
        </w:rPr>
        <w:t>.</w:t>
      </w:r>
    </w:p>
    <w:p w14:paraId="6914F8A3" w14:textId="77777777" w:rsidR="00E17EC5" w:rsidRDefault="00E17EC5" w:rsidP="00CA399C">
      <w:pPr>
        <w:spacing w:after="0"/>
        <w:jc w:val="both"/>
        <w:rPr>
          <w:rFonts w:ascii="Arial" w:hAnsi="Arial" w:cs="Arial"/>
          <w:b/>
          <w:bCs/>
        </w:rPr>
      </w:pPr>
    </w:p>
    <w:p w14:paraId="5C7F0607" w14:textId="663886A6" w:rsidR="001317B1" w:rsidRPr="00EB041C" w:rsidRDefault="00B17853" w:rsidP="001317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Il primo, dal </w:t>
      </w:r>
      <w:r w:rsidR="003D49CE" w:rsidRPr="005048CF">
        <w:rPr>
          <w:rFonts w:ascii="Arial" w:hAnsi="Arial" w:cs="Arial"/>
          <w:b/>
          <w:bCs/>
        </w:rPr>
        <w:t xml:space="preserve">titolo </w:t>
      </w:r>
      <w:r w:rsidR="003D49CE" w:rsidRPr="005048CF">
        <w:rPr>
          <w:rFonts w:ascii="Arial" w:hAnsi="Arial" w:cs="Arial"/>
          <w:b/>
          <w:bCs/>
          <w:i/>
          <w:iCs/>
        </w:rPr>
        <w:t xml:space="preserve">Margherita, prima Regina d’Italia. Storia, cultura e stile tra </w:t>
      </w:r>
      <w:r w:rsidR="00BD6B61">
        <w:rPr>
          <w:rFonts w:ascii="Arial" w:hAnsi="Arial" w:cs="Arial"/>
          <w:b/>
          <w:bCs/>
          <w:i/>
          <w:iCs/>
        </w:rPr>
        <w:t xml:space="preserve">Palazzo e </w:t>
      </w:r>
      <w:r w:rsidR="003D49CE" w:rsidRPr="005048CF">
        <w:rPr>
          <w:rFonts w:ascii="Arial" w:hAnsi="Arial" w:cs="Arial"/>
          <w:b/>
          <w:bCs/>
          <w:i/>
          <w:iCs/>
        </w:rPr>
        <w:t>Biblioteca</w:t>
      </w:r>
      <w:r w:rsidR="00BD6B61">
        <w:rPr>
          <w:rFonts w:ascii="Arial" w:hAnsi="Arial" w:cs="Arial"/>
          <w:b/>
          <w:bCs/>
          <w:i/>
          <w:iCs/>
        </w:rPr>
        <w:t xml:space="preserve"> Reale</w:t>
      </w:r>
      <w:r>
        <w:rPr>
          <w:rFonts w:ascii="Arial" w:hAnsi="Arial" w:cs="Arial"/>
          <w:b/>
          <w:bCs/>
        </w:rPr>
        <w:t xml:space="preserve">, è una </w:t>
      </w:r>
      <w:r w:rsidRPr="00B17853">
        <w:rPr>
          <w:rFonts w:ascii="Arial" w:hAnsi="Arial" w:cs="Arial"/>
          <w:b/>
          <w:bCs/>
        </w:rPr>
        <w:t>mostra dossier</w:t>
      </w:r>
      <w:r w:rsidR="003D49CE" w:rsidRPr="005048CF">
        <w:rPr>
          <w:rFonts w:ascii="Arial" w:hAnsi="Arial" w:cs="Arial"/>
          <w:b/>
          <w:bCs/>
        </w:rPr>
        <w:t>, allestita fino al 6 gennaio 2027 alla Biblioteca Reale</w:t>
      </w:r>
      <w:r w:rsidR="001317B1">
        <w:rPr>
          <w:rFonts w:ascii="Arial" w:hAnsi="Arial" w:cs="Arial"/>
        </w:rPr>
        <w:t xml:space="preserve">, che </w:t>
      </w:r>
      <w:r w:rsidR="001317B1" w:rsidRPr="001317B1">
        <w:rPr>
          <w:rFonts w:ascii="Arial" w:hAnsi="Arial" w:cs="Arial"/>
        </w:rPr>
        <w:t xml:space="preserve">custodisce </w:t>
      </w:r>
      <w:r w:rsidR="009224F9">
        <w:rPr>
          <w:rFonts w:ascii="Arial" w:hAnsi="Arial" w:cs="Arial"/>
        </w:rPr>
        <w:t>la</w:t>
      </w:r>
      <w:r w:rsidR="001317B1" w:rsidRPr="001317B1">
        <w:rPr>
          <w:rFonts w:ascii="Arial" w:hAnsi="Arial" w:cs="Arial"/>
        </w:rPr>
        <w:t xml:space="preserve"> collezione libraria di Margherita</w:t>
      </w:r>
      <w:r w:rsidR="00EB041C">
        <w:rPr>
          <w:rFonts w:ascii="Arial" w:hAnsi="Arial" w:cs="Arial"/>
        </w:rPr>
        <w:t>.</w:t>
      </w:r>
    </w:p>
    <w:p w14:paraId="3B9C72C5" w14:textId="6C90C60C" w:rsidR="003D49CE" w:rsidRDefault="00B17853" w:rsidP="001317B1">
      <w:pPr>
        <w:spacing w:after="0"/>
        <w:jc w:val="both"/>
        <w:rPr>
          <w:rFonts w:ascii="Arial" w:hAnsi="Arial" w:cs="Arial"/>
        </w:rPr>
      </w:pPr>
      <w:r w:rsidRPr="009224F9">
        <w:rPr>
          <w:rFonts w:ascii="Arial" w:hAnsi="Arial" w:cs="Arial"/>
          <w:b/>
          <w:bCs/>
        </w:rPr>
        <w:t>Curata da</w:t>
      </w:r>
      <w:r w:rsidR="003D49CE" w:rsidRPr="009224F9">
        <w:rPr>
          <w:rFonts w:ascii="Arial" w:hAnsi="Arial" w:cs="Arial"/>
          <w:b/>
          <w:bCs/>
        </w:rPr>
        <w:t xml:space="preserve"> Lorenza Santa, Fabio Uliana e Maria Luisa Ricci, </w:t>
      </w:r>
      <w:r w:rsidRPr="009224F9">
        <w:rPr>
          <w:rFonts w:ascii="Arial" w:hAnsi="Arial" w:cs="Arial"/>
          <w:b/>
          <w:bCs/>
        </w:rPr>
        <w:t xml:space="preserve">la rassegna </w:t>
      </w:r>
      <w:r w:rsidR="003D49CE" w:rsidRPr="009224F9">
        <w:rPr>
          <w:rFonts w:ascii="Arial" w:hAnsi="Arial" w:cs="Arial"/>
          <w:b/>
          <w:bCs/>
        </w:rPr>
        <w:t xml:space="preserve">presenta </w:t>
      </w:r>
      <w:r w:rsidR="00095C07" w:rsidRPr="009224F9">
        <w:rPr>
          <w:rFonts w:ascii="Arial" w:hAnsi="Arial" w:cs="Arial"/>
          <w:b/>
          <w:bCs/>
        </w:rPr>
        <w:t xml:space="preserve">una </w:t>
      </w:r>
      <w:r w:rsidR="005048CF" w:rsidRPr="009224F9">
        <w:rPr>
          <w:rFonts w:ascii="Arial" w:hAnsi="Arial" w:cs="Arial"/>
          <w:b/>
          <w:bCs/>
        </w:rPr>
        <w:t>selezione</w:t>
      </w:r>
      <w:r w:rsidR="00095C07" w:rsidRPr="009224F9">
        <w:rPr>
          <w:rFonts w:ascii="Arial" w:hAnsi="Arial" w:cs="Arial"/>
          <w:b/>
          <w:bCs/>
        </w:rPr>
        <w:t xml:space="preserve"> di</w:t>
      </w:r>
      <w:r w:rsidR="00DD3F73" w:rsidRPr="009224F9">
        <w:rPr>
          <w:rFonts w:ascii="Arial" w:hAnsi="Arial" w:cs="Arial"/>
          <w:b/>
          <w:bCs/>
        </w:rPr>
        <w:t xml:space="preserve"> libri a stampa,</w:t>
      </w:r>
      <w:r w:rsidR="00095C07" w:rsidRPr="009224F9">
        <w:rPr>
          <w:rFonts w:ascii="Arial" w:hAnsi="Arial" w:cs="Arial"/>
          <w:b/>
          <w:bCs/>
        </w:rPr>
        <w:t xml:space="preserve"> documenti</w:t>
      </w:r>
      <w:r w:rsidR="00DD3F73" w:rsidRPr="009224F9">
        <w:rPr>
          <w:rFonts w:ascii="Arial" w:hAnsi="Arial" w:cs="Arial"/>
          <w:b/>
          <w:bCs/>
        </w:rPr>
        <w:t xml:space="preserve"> d’archivio, incisioni</w:t>
      </w:r>
      <w:r w:rsidR="00095C07" w:rsidRPr="009224F9">
        <w:rPr>
          <w:rFonts w:ascii="Arial" w:hAnsi="Arial" w:cs="Arial"/>
          <w:b/>
          <w:bCs/>
        </w:rPr>
        <w:t xml:space="preserve"> e fotografie, per la maggior parte inedit</w:t>
      </w:r>
      <w:r w:rsidR="00BD6B61">
        <w:rPr>
          <w:rFonts w:ascii="Arial" w:hAnsi="Arial" w:cs="Arial"/>
          <w:b/>
          <w:bCs/>
        </w:rPr>
        <w:t>i</w:t>
      </w:r>
      <w:r w:rsidR="00095C07" w:rsidRPr="009224F9">
        <w:rPr>
          <w:rFonts w:ascii="Arial" w:hAnsi="Arial" w:cs="Arial"/>
        </w:rPr>
        <w:t xml:space="preserve">, a testimoniare la vita e gli interessi della sovrana, lettrice </w:t>
      </w:r>
      <w:r w:rsidR="00095C07" w:rsidRPr="003D49CE">
        <w:rPr>
          <w:rFonts w:ascii="Arial" w:hAnsi="Arial" w:cs="Arial"/>
        </w:rPr>
        <w:t xml:space="preserve">curiosa e grande appassionata di musica; </w:t>
      </w:r>
      <w:r w:rsidR="00BD6B61">
        <w:rPr>
          <w:rFonts w:ascii="Arial" w:hAnsi="Arial" w:cs="Arial"/>
        </w:rPr>
        <w:t xml:space="preserve">sono esposti </w:t>
      </w:r>
      <w:r w:rsidR="00095C07" w:rsidRPr="003D49CE">
        <w:rPr>
          <w:rFonts w:ascii="Arial" w:hAnsi="Arial" w:cs="Arial"/>
        </w:rPr>
        <w:t>anche doni preziosi e singolari, provenienti da tutta Italia, a conferma</w:t>
      </w:r>
      <w:r w:rsidR="00E17EC5">
        <w:rPr>
          <w:rFonts w:ascii="Arial" w:hAnsi="Arial" w:cs="Arial"/>
        </w:rPr>
        <w:t xml:space="preserve"> della</w:t>
      </w:r>
      <w:r w:rsidR="00095C07" w:rsidRPr="003D49CE">
        <w:rPr>
          <w:rFonts w:ascii="Arial" w:hAnsi="Arial" w:cs="Arial"/>
        </w:rPr>
        <w:t xml:space="preserve"> popolarità della regina e, al contempo, </w:t>
      </w:r>
      <w:r w:rsidR="00E17EC5">
        <w:rPr>
          <w:rFonts w:ascii="Arial" w:hAnsi="Arial" w:cs="Arial"/>
        </w:rPr>
        <w:t>del</w:t>
      </w:r>
      <w:r w:rsidR="00095C07" w:rsidRPr="003D49CE">
        <w:rPr>
          <w:rFonts w:ascii="Arial" w:hAnsi="Arial" w:cs="Arial"/>
        </w:rPr>
        <w:t xml:space="preserve">l’affermarsi nelle arti di un gusto </w:t>
      </w:r>
      <w:r w:rsidR="00095C07" w:rsidRPr="00095C07">
        <w:rPr>
          <w:rFonts w:ascii="Arial" w:hAnsi="Arial" w:cs="Arial"/>
          <w:i/>
          <w:iCs/>
        </w:rPr>
        <w:t xml:space="preserve">fin de </w:t>
      </w:r>
      <w:proofErr w:type="spellStart"/>
      <w:r w:rsidR="00095C07" w:rsidRPr="00095C07">
        <w:rPr>
          <w:rFonts w:ascii="Arial" w:hAnsi="Arial" w:cs="Arial"/>
          <w:i/>
          <w:iCs/>
        </w:rPr>
        <w:t>siècle</w:t>
      </w:r>
      <w:proofErr w:type="spellEnd"/>
      <w:r w:rsidR="00D74AAC">
        <w:rPr>
          <w:rFonts w:ascii="Arial" w:hAnsi="Arial" w:cs="Arial"/>
        </w:rPr>
        <w:t>.</w:t>
      </w:r>
    </w:p>
    <w:p w14:paraId="26EF7DE4" w14:textId="77777777" w:rsidR="00840B28" w:rsidRDefault="00840B28" w:rsidP="001317B1">
      <w:pPr>
        <w:spacing w:after="0"/>
        <w:jc w:val="both"/>
        <w:rPr>
          <w:rFonts w:ascii="Arial" w:hAnsi="Arial" w:cs="Arial"/>
        </w:rPr>
      </w:pPr>
    </w:p>
    <w:p w14:paraId="17F763E3" w14:textId="688745CA" w:rsidR="00840B28" w:rsidRDefault="00840B28" w:rsidP="00840B28">
      <w:pPr>
        <w:spacing w:after="0"/>
        <w:jc w:val="both"/>
        <w:rPr>
          <w:rFonts w:ascii="Arial" w:hAnsi="Arial" w:cs="Arial"/>
          <w:b/>
          <w:bCs/>
        </w:rPr>
      </w:pPr>
      <w:r w:rsidRPr="00840B28">
        <w:rPr>
          <w:rFonts w:ascii="Arial" w:hAnsi="Arial" w:cs="Arial"/>
        </w:rPr>
        <w:t xml:space="preserve">La mostra si apre con una breve panoramica storica di contesto su Torino, capitale del regno sabaudo, con </w:t>
      </w:r>
      <w:r w:rsidRPr="00E17EC5">
        <w:rPr>
          <w:rFonts w:ascii="Arial" w:hAnsi="Arial" w:cs="Arial"/>
          <w:b/>
          <w:bCs/>
        </w:rPr>
        <w:t>una pianta topografica della città risalente al 1830</w:t>
      </w:r>
      <w:r w:rsidRPr="00840B28">
        <w:rPr>
          <w:rFonts w:ascii="Arial" w:hAnsi="Arial" w:cs="Arial"/>
        </w:rPr>
        <w:t xml:space="preserve">, una selezione dei piccoli e raffinati </w:t>
      </w:r>
      <w:r w:rsidRPr="00E17EC5">
        <w:rPr>
          <w:rFonts w:ascii="Arial" w:hAnsi="Arial" w:cs="Arial"/>
          <w:b/>
          <w:bCs/>
          <w:i/>
          <w:iCs/>
        </w:rPr>
        <w:t>Calendari Reali</w:t>
      </w:r>
      <w:r w:rsidRPr="00840B28">
        <w:rPr>
          <w:rFonts w:ascii="Arial" w:hAnsi="Arial" w:cs="Arial"/>
        </w:rPr>
        <w:t xml:space="preserve">, e </w:t>
      </w:r>
      <w:r w:rsidRPr="00E17EC5">
        <w:rPr>
          <w:rFonts w:ascii="Arial" w:hAnsi="Arial" w:cs="Arial"/>
          <w:b/>
          <w:bCs/>
        </w:rPr>
        <w:t>una veduta di Piazza Castello e della Piazzetta Reale durante i festeggiamenti di carnevale del 1857.</w:t>
      </w:r>
    </w:p>
    <w:p w14:paraId="3F1FE58F" w14:textId="77777777" w:rsidR="00E17EC5" w:rsidRPr="00E17EC5" w:rsidRDefault="00E17EC5" w:rsidP="00840B28">
      <w:pPr>
        <w:spacing w:after="0"/>
        <w:jc w:val="both"/>
        <w:rPr>
          <w:rFonts w:ascii="Arial" w:hAnsi="Arial" w:cs="Arial"/>
          <w:b/>
          <w:bCs/>
        </w:rPr>
      </w:pPr>
    </w:p>
    <w:p w14:paraId="31D9EFA1" w14:textId="7B13A453" w:rsidR="00840B28" w:rsidRPr="00840B28" w:rsidRDefault="00840B28" w:rsidP="00840B28">
      <w:pPr>
        <w:spacing w:after="0"/>
        <w:jc w:val="both"/>
        <w:rPr>
          <w:rFonts w:ascii="Arial" w:hAnsi="Arial" w:cs="Arial"/>
        </w:rPr>
      </w:pPr>
      <w:r w:rsidRPr="00840B28">
        <w:rPr>
          <w:rFonts w:ascii="Arial" w:hAnsi="Arial" w:cs="Arial"/>
          <w:b/>
          <w:bCs/>
        </w:rPr>
        <w:t xml:space="preserve">A illustrare la vita di Margherita </w:t>
      </w:r>
      <w:r w:rsidRPr="00E17EC5">
        <w:rPr>
          <w:rFonts w:ascii="Arial" w:hAnsi="Arial" w:cs="Arial"/>
          <w:b/>
          <w:bCs/>
        </w:rPr>
        <w:t xml:space="preserve">concorre una </w:t>
      </w:r>
      <w:r w:rsidR="009224F9" w:rsidRPr="00E17EC5">
        <w:rPr>
          <w:rFonts w:ascii="Arial" w:hAnsi="Arial" w:cs="Arial"/>
          <w:b/>
          <w:bCs/>
        </w:rPr>
        <w:t>raccolta</w:t>
      </w:r>
      <w:r w:rsidRPr="00840B28">
        <w:rPr>
          <w:rFonts w:ascii="Arial" w:hAnsi="Arial" w:cs="Arial"/>
          <w:b/>
          <w:bCs/>
        </w:rPr>
        <w:t xml:space="preserve"> di carte d’archivio, volumi e fotografie storiche</w:t>
      </w:r>
      <w:r w:rsidRPr="00840B28">
        <w:rPr>
          <w:rFonts w:ascii="Arial" w:hAnsi="Arial" w:cs="Arial"/>
        </w:rPr>
        <w:t xml:space="preserve"> </w:t>
      </w:r>
      <w:r w:rsidR="009224F9">
        <w:rPr>
          <w:rFonts w:ascii="Arial" w:hAnsi="Arial" w:cs="Arial"/>
        </w:rPr>
        <w:t xml:space="preserve">che </w:t>
      </w:r>
      <w:r w:rsidRPr="00840B28">
        <w:rPr>
          <w:rFonts w:ascii="Arial" w:hAnsi="Arial" w:cs="Arial"/>
        </w:rPr>
        <w:t>documenta la nascita della principessa a</w:t>
      </w:r>
      <w:r w:rsidR="00EB041C">
        <w:rPr>
          <w:rFonts w:ascii="Arial" w:hAnsi="Arial" w:cs="Arial"/>
        </w:rPr>
        <w:t>l</w:t>
      </w:r>
      <w:r w:rsidRPr="00840B28">
        <w:rPr>
          <w:rFonts w:ascii="Arial" w:hAnsi="Arial" w:cs="Arial"/>
        </w:rPr>
        <w:t xml:space="preserve"> Palazzo </w:t>
      </w:r>
      <w:proofErr w:type="spellStart"/>
      <w:r w:rsidRPr="00840B28">
        <w:rPr>
          <w:rFonts w:ascii="Arial" w:hAnsi="Arial" w:cs="Arial"/>
        </w:rPr>
        <w:t>Chiablese</w:t>
      </w:r>
      <w:proofErr w:type="spellEnd"/>
      <w:r w:rsidRPr="00840B28">
        <w:rPr>
          <w:rFonts w:ascii="Arial" w:hAnsi="Arial" w:cs="Arial"/>
        </w:rPr>
        <w:t xml:space="preserve"> di Torino </w:t>
      </w:r>
      <w:r w:rsidR="009224F9">
        <w:rPr>
          <w:rFonts w:ascii="Arial" w:hAnsi="Arial" w:cs="Arial"/>
        </w:rPr>
        <w:t xml:space="preserve">- </w:t>
      </w:r>
      <w:r w:rsidRPr="00840B28">
        <w:rPr>
          <w:rFonts w:ascii="Arial" w:hAnsi="Arial" w:cs="Arial"/>
        </w:rPr>
        <w:t xml:space="preserve">menzionata nella </w:t>
      </w:r>
      <w:r w:rsidRPr="00840B28">
        <w:rPr>
          <w:rFonts w:ascii="Arial" w:hAnsi="Arial" w:cs="Arial"/>
          <w:i/>
        </w:rPr>
        <w:t xml:space="preserve">Gazzetta Piemontese </w:t>
      </w:r>
      <w:r w:rsidRPr="00840B28">
        <w:rPr>
          <w:rFonts w:ascii="Arial" w:hAnsi="Arial" w:cs="Arial"/>
        </w:rPr>
        <w:t xml:space="preserve">e nella biografia redatta da Onorato Roux nel 1901 con rilegatura in stile Art </w:t>
      </w:r>
      <w:proofErr w:type="spellStart"/>
      <w:r w:rsidRPr="00840B28">
        <w:rPr>
          <w:rFonts w:ascii="Arial" w:hAnsi="Arial" w:cs="Arial"/>
        </w:rPr>
        <w:t>Nouveau</w:t>
      </w:r>
      <w:proofErr w:type="spellEnd"/>
      <w:r w:rsidR="009224F9">
        <w:rPr>
          <w:rFonts w:ascii="Arial" w:hAnsi="Arial" w:cs="Arial"/>
        </w:rPr>
        <w:t xml:space="preserve"> -</w:t>
      </w:r>
      <w:r w:rsidR="00E17EC5">
        <w:rPr>
          <w:rFonts w:ascii="Arial" w:hAnsi="Arial" w:cs="Arial"/>
        </w:rPr>
        <w:t>,</w:t>
      </w:r>
      <w:r w:rsidRPr="00840B28">
        <w:rPr>
          <w:rFonts w:ascii="Arial" w:hAnsi="Arial" w:cs="Arial"/>
        </w:rPr>
        <w:t xml:space="preserve"> le sontuose feste organizzate nel 1868 a Torino, Firenze e Genova in occasione del matrimonio con il cugino e principe ereditario Umberto di Savoia</w:t>
      </w:r>
      <w:r w:rsidR="00767735">
        <w:rPr>
          <w:rFonts w:ascii="Arial" w:hAnsi="Arial" w:cs="Arial"/>
        </w:rPr>
        <w:t xml:space="preserve">, divenuto </w:t>
      </w:r>
      <w:r w:rsidR="009224F9">
        <w:rPr>
          <w:rFonts w:ascii="Arial" w:hAnsi="Arial" w:cs="Arial"/>
        </w:rPr>
        <w:t xml:space="preserve">re </w:t>
      </w:r>
      <w:r w:rsidR="00767735">
        <w:rPr>
          <w:rFonts w:ascii="Arial" w:hAnsi="Arial" w:cs="Arial"/>
        </w:rPr>
        <w:t xml:space="preserve">nel 1878 </w:t>
      </w:r>
      <w:r w:rsidR="009224F9">
        <w:rPr>
          <w:rFonts w:ascii="Arial" w:hAnsi="Arial" w:cs="Arial"/>
        </w:rPr>
        <w:t>co</w:t>
      </w:r>
      <w:r w:rsidR="00767735">
        <w:rPr>
          <w:rFonts w:ascii="Arial" w:hAnsi="Arial" w:cs="Arial"/>
        </w:rPr>
        <w:t>n i</w:t>
      </w:r>
      <w:r w:rsidR="009224F9">
        <w:rPr>
          <w:rFonts w:ascii="Arial" w:hAnsi="Arial" w:cs="Arial"/>
        </w:rPr>
        <w:t xml:space="preserve">l nome di </w:t>
      </w:r>
      <w:r w:rsidRPr="00840B28">
        <w:rPr>
          <w:rFonts w:ascii="Arial" w:hAnsi="Arial" w:cs="Arial"/>
        </w:rPr>
        <w:t>Umberto I</w:t>
      </w:r>
      <w:r w:rsidR="009224F9">
        <w:rPr>
          <w:rFonts w:ascii="Arial" w:hAnsi="Arial" w:cs="Arial"/>
        </w:rPr>
        <w:t xml:space="preserve">, </w:t>
      </w:r>
      <w:r w:rsidR="00767735" w:rsidRPr="00840B28">
        <w:rPr>
          <w:rFonts w:ascii="Arial" w:hAnsi="Arial" w:cs="Arial"/>
        </w:rPr>
        <w:t>e</w:t>
      </w:r>
      <w:r w:rsidR="00767735">
        <w:rPr>
          <w:rFonts w:ascii="Arial" w:hAnsi="Arial" w:cs="Arial"/>
        </w:rPr>
        <w:t xml:space="preserve"> </w:t>
      </w:r>
      <w:r w:rsidR="00767735" w:rsidRPr="00840B28">
        <w:rPr>
          <w:rFonts w:ascii="Arial" w:hAnsi="Arial" w:cs="Arial"/>
        </w:rPr>
        <w:t>l</w:t>
      </w:r>
      <w:r w:rsidR="00767735">
        <w:rPr>
          <w:rFonts w:ascii="Arial" w:hAnsi="Arial" w:cs="Arial"/>
        </w:rPr>
        <w:t>’</w:t>
      </w:r>
      <w:r w:rsidR="00767735" w:rsidRPr="00840B28">
        <w:rPr>
          <w:rFonts w:ascii="Arial" w:hAnsi="Arial" w:cs="Arial"/>
        </w:rPr>
        <w:t xml:space="preserve">assassinio </w:t>
      </w:r>
      <w:r w:rsidR="00471557">
        <w:rPr>
          <w:rFonts w:ascii="Arial" w:hAnsi="Arial" w:cs="Arial"/>
        </w:rPr>
        <w:t xml:space="preserve">dello stesso </w:t>
      </w:r>
      <w:r w:rsidR="00767735">
        <w:rPr>
          <w:rFonts w:ascii="Arial" w:hAnsi="Arial" w:cs="Arial"/>
        </w:rPr>
        <w:t xml:space="preserve">avvenuto </w:t>
      </w:r>
      <w:r w:rsidRPr="00840B28">
        <w:rPr>
          <w:rFonts w:ascii="Arial" w:hAnsi="Arial" w:cs="Arial"/>
        </w:rPr>
        <w:t>a Monza il 29 luglio 1900.</w:t>
      </w:r>
    </w:p>
    <w:p w14:paraId="3BAA309B" w14:textId="77777777" w:rsidR="00840B28" w:rsidRPr="00E17EC5" w:rsidRDefault="00840B28" w:rsidP="001317B1">
      <w:pPr>
        <w:spacing w:after="0"/>
        <w:jc w:val="both"/>
        <w:rPr>
          <w:rFonts w:ascii="Arial" w:hAnsi="Arial" w:cs="Arial"/>
        </w:rPr>
      </w:pPr>
    </w:p>
    <w:p w14:paraId="1E2B871C" w14:textId="21FEA91C" w:rsidR="00840B28" w:rsidRPr="00E17EC5" w:rsidRDefault="00840B28" w:rsidP="001317B1">
      <w:pPr>
        <w:spacing w:after="0"/>
        <w:jc w:val="both"/>
        <w:rPr>
          <w:rFonts w:ascii="Arial" w:hAnsi="Arial" w:cs="Arial"/>
        </w:rPr>
      </w:pPr>
      <w:r w:rsidRPr="00E17EC5">
        <w:rPr>
          <w:rFonts w:ascii="Arial" w:hAnsi="Arial" w:cs="Arial"/>
        </w:rPr>
        <w:t>L’approfondimento dedicato alla cultura negli anni di Margherita si apr</w:t>
      </w:r>
      <w:r w:rsidR="009224F9" w:rsidRPr="00E17EC5">
        <w:rPr>
          <w:rFonts w:ascii="Arial" w:hAnsi="Arial" w:cs="Arial"/>
        </w:rPr>
        <w:t>e</w:t>
      </w:r>
      <w:r w:rsidRPr="00E17EC5">
        <w:rPr>
          <w:rFonts w:ascii="Arial" w:hAnsi="Arial" w:cs="Arial"/>
        </w:rPr>
        <w:t xml:space="preserve"> con </w:t>
      </w:r>
      <w:r w:rsidRPr="00E17EC5">
        <w:rPr>
          <w:rFonts w:ascii="Arial" w:hAnsi="Arial" w:cs="Arial"/>
          <w:b/>
          <w:bCs/>
        </w:rPr>
        <w:t>il</w:t>
      </w:r>
      <w:r w:rsidRPr="00E17EC5">
        <w:rPr>
          <w:rFonts w:ascii="Arial" w:hAnsi="Arial" w:cs="Arial"/>
        </w:rPr>
        <w:t xml:space="preserve"> </w:t>
      </w:r>
      <w:r w:rsidR="00E17EC5" w:rsidRPr="00E17EC5">
        <w:rPr>
          <w:rFonts w:ascii="Arial" w:hAnsi="Arial" w:cs="Arial"/>
          <w:b/>
          <w:bCs/>
        </w:rPr>
        <w:t>manoscritto autografo di Alessandro Manzoni</w:t>
      </w:r>
      <w:r w:rsidR="00E17EC5">
        <w:rPr>
          <w:rFonts w:ascii="Arial" w:hAnsi="Arial" w:cs="Arial"/>
        </w:rPr>
        <w:t xml:space="preserve">, </w:t>
      </w:r>
      <w:r w:rsidRPr="00E17EC5">
        <w:rPr>
          <w:rFonts w:ascii="Arial" w:hAnsi="Arial" w:cs="Arial"/>
          <w:b/>
          <w:bCs/>
          <w:i/>
        </w:rPr>
        <w:t>Dell'unità della lingua e dei mezzi per diffonderla</w:t>
      </w:r>
      <w:r w:rsidRPr="00E17EC5">
        <w:rPr>
          <w:rFonts w:ascii="Arial" w:hAnsi="Arial" w:cs="Arial"/>
          <w:b/>
          <w:bCs/>
        </w:rPr>
        <w:t xml:space="preserve">, </w:t>
      </w:r>
      <w:r w:rsidR="009224F9" w:rsidRPr="00E17EC5">
        <w:rPr>
          <w:rFonts w:ascii="Arial" w:hAnsi="Arial" w:cs="Arial"/>
        </w:rPr>
        <w:t xml:space="preserve">che </w:t>
      </w:r>
      <w:r w:rsidRPr="00E17EC5">
        <w:rPr>
          <w:rFonts w:ascii="Arial" w:hAnsi="Arial" w:cs="Arial"/>
        </w:rPr>
        <w:t xml:space="preserve">dà </w:t>
      </w:r>
      <w:r w:rsidRPr="00E17EC5">
        <w:rPr>
          <w:rFonts w:ascii="Arial" w:hAnsi="Arial" w:cs="Arial"/>
        </w:rPr>
        <w:lastRenderedPageBreak/>
        <w:t xml:space="preserve">conto dell’attività dell’autore dei </w:t>
      </w:r>
      <w:r w:rsidRPr="00E17EC5">
        <w:rPr>
          <w:rFonts w:ascii="Arial" w:hAnsi="Arial" w:cs="Arial"/>
          <w:i/>
        </w:rPr>
        <w:t>Promessi Sposi</w:t>
      </w:r>
      <w:r w:rsidRPr="00E17EC5">
        <w:rPr>
          <w:rFonts w:ascii="Arial" w:hAnsi="Arial" w:cs="Arial"/>
        </w:rPr>
        <w:t xml:space="preserve"> nell’ambito dei lavori della Commissione per l’unificazione linguistica nazionale, di cui </w:t>
      </w:r>
      <w:r w:rsidR="009224F9" w:rsidRPr="00E17EC5">
        <w:rPr>
          <w:rFonts w:ascii="Arial" w:hAnsi="Arial" w:cs="Arial"/>
        </w:rPr>
        <w:t>divenne presidente</w:t>
      </w:r>
      <w:r w:rsidRPr="00E17EC5">
        <w:rPr>
          <w:rFonts w:ascii="Arial" w:hAnsi="Arial" w:cs="Arial"/>
        </w:rPr>
        <w:t xml:space="preserve"> il 14 gennaio 1868.</w:t>
      </w:r>
    </w:p>
    <w:p w14:paraId="61073084" w14:textId="77777777" w:rsidR="00840B28" w:rsidRPr="00E17EC5" w:rsidRDefault="00840B28" w:rsidP="001317B1">
      <w:pPr>
        <w:spacing w:after="0"/>
        <w:jc w:val="both"/>
        <w:rPr>
          <w:rFonts w:ascii="Arial" w:hAnsi="Arial" w:cs="Arial"/>
        </w:rPr>
      </w:pPr>
    </w:p>
    <w:p w14:paraId="7036BF4C" w14:textId="77777777" w:rsidR="00B7285F" w:rsidRDefault="00B7285F" w:rsidP="001317B1">
      <w:pPr>
        <w:spacing w:after="0"/>
        <w:jc w:val="both"/>
        <w:rPr>
          <w:rFonts w:ascii="Arial" w:hAnsi="Arial" w:cs="Arial"/>
          <w:b/>
          <w:bCs/>
        </w:rPr>
      </w:pPr>
    </w:p>
    <w:p w14:paraId="5B25E09D" w14:textId="5A57C22F" w:rsidR="00840B28" w:rsidRPr="00E17EC5" w:rsidRDefault="009224F9" w:rsidP="001317B1">
      <w:pPr>
        <w:spacing w:after="0"/>
        <w:jc w:val="both"/>
        <w:rPr>
          <w:rFonts w:ascii="Arial" w:hAnsi="Arial" w:cs="Arial"/>
        </w:rPr>
      </w:pPr>
      <w:r w:rsidRPr="00E17EC5">
        <w:rPr>
          <w:rFonts w:ascii="Arial" w:hAnsi="Arial" w:cs="Arial"/>
          <w:b/>
          <w:bCs/>
        </w:rPr>
        <w:t>Una sezione della rassegna</w:t>
      </w:r>
      <w:r w:rsidR="00840B28" w:rsidRPr="00E17EC5">
        <w:rPr>
          <w:rFonts w:ascii="Arial" w:hAnsi="Arial" w:cs="Arial"/>
          <w:b/>
          <w:bCs/>
        </w:rPr>
        <w:t xml:space="preserve"> è interamente dedicata a Giosuè Carducci</w:t>
      </w:r>
      <w:r w:rsidRPr="00E17EC5">
        <w:rPr>
          <w:rFonts w:ascii="Arial" w:hAnsi="Arial" w:cs="Arial"/>
        </w:rPr>
        <w:t>: sono presentati</w:t>
      </w:r>
      <w:r w:rsidR="00840B28" w:rsidRPr="00E17EC5">
        <w:rPr>
          <w:rFonts w:ascii="Arial" w:hAnsi="Arial" w:cs="Arial"/>
        </w:rPr>
        <w:t xml:space="preserve"> un manoscritto miniato che raccoglie numerosi componimenti del poeta e alcuni volumi a stampa con dedica autografa </w:t>
      </w:r>
      <w:r w:rsidR="00BF1896">
        <w:rPr>
          <w:rFonts w:ascii="Arial" w:hAnsi="Arial" w:cs="Arial"/>
        </w:rPr>
        <w:t>a Margherita</w:t>
      </w:r>
      <w:r w:rsidRPr="00E17EC5">
        <w:rPr>
          <w:rFonts w:ascii="Arial" w:hAnsi="Arial" w:cs="Arial"/>
        </w:rPr>
        <w:t>, per la quale</w:t>
      </w:r>
      <w:r w:rsidR="00840B28" w:rsidRPr="00E17EC5">
        <w:rPr>
          <w:rFonts w:ascii="Arial" w:hAnsi="Arial" w:cs="Arial"/>
        </w:rPr>
        <w:t xml:space="preserve"> compose l’ode </w:t>
      </w:r>
      <w:r w:rsidR="00840B28" w:rsidRPr="00E17EC5">
        <w:rPr>
          <w:rFonts w:ascii="Arial" w:hAnsi="Arial" w:cs="Arial"/>
          <w:i/>
        </w:rPr>
        <w:t>Alla regina d'Italia.</w:t>
      </w:r>
    </w:p>
    <w:p w14:paraId="187457D2" w14:textId="77777777" w:rsidR="00B17853" w:rsidRPr="00E17EC5" w:rsidRDefault="00B17853" w:rsidP="00CA399C">
      <w:pPr>
        <w:spacing w:after="0"/>
        <w:jc w:val="both"/>
        <w:rPr>
          <w:rFonts w:ascii="Arial" w:hAnsi="Arial" w:cs="Arial"/>
        </w:rPr>
      </w:pPr>
    </w:p>
    <w:p w14:paraId="233EFD2E" w14:textId="6AB5901F" w:rsidR="00840B28" w:rsidRDefault="009224F9" w:rsidP="00840B28">
      <w:pPr>
        <w:spacing w:after="0"/>
        <w:jc w:val="both"/>
        <w:rPr>
          <w:rFonts w:ascii="Arial" w:hAnsi="Arial" w:cs="Arial"/>
        </w:rPr>
      </w:pPr>
      <w:r w:rsidRPr="00E17EC5">
        <w:rPr>
          <w:rFonts w:ascii="Arial" w:hAnsi="Arial" w:cs="Arial"/>
        </w:rPr>
        <w:t xml:space="preserve">Anche </w:t>
      </w:r>
      <w:r w:rsidRPr="00E17EC5">
        <w:rPr>
          <w:rFonts w:ascii="Arial" w:hAnsi="Arial" w:cs="Arial"/>
          <w:b/>
          <w:bCs/>
        </w:rPr>
        <w:t xml:space="preserve">il contesto </w:t>
      </w:r>
      <w:r w:rsidRPr="00840B28">
        <w:rPr>
          <w:rFonts w:ascii="Arial" w:hAnsi="Arial" w:cs="Arial"/>
          <w:b/>
          <w:bCs/>
        </w:rPr>
        <w:t>musicale</w:t>
      </w:r>
      <w:r w:rsidRPr="00840B28">
        <w:rPr>
          <w:rFonts w:ascii="Arial" w:hAnsi="Arial" w:cs="Arial"/>
        </w:rPr>
        <w:t xml:space="preserve"> di quegli anni</w:t>
      </w:r>
      <w:r w:rsidRPr="00E17EC5">
        <w:rPr>
          <w:rFonts w:ascii="Arial" w:hAnsi="Arial" w:cs="Arial"/>
        </w:rPr>
        <w:t xml:space="preserve"> è </w:t>
      </w:r>
      <w:r w:rsidR="003B4B21" w:rsidRPr="003B4B21">
        <w:rPr>
          <w:rFonts w:ascii="Arial" w:hAnsi="Arial" w:cs="Arial"/>
        </w:rPr>
        <w:t>illustrato</w:t>
      </w:r>
      <w:r w:rsidRPr="00E17EC5">
        <w:rPr>
          <w:rFonts w:ascii="Arial" w:hAnsi="Arial" w:cs="Arial"/>
        </w:rPr>
        <w:t xml:space="preserve"> attraverso l’esposizione dello spartito dell</w:t>
      </w:r>
      <w:r w:rsidR="00840B28" w:rsidRPr="00840B28">
        <w:rPr>
          <w:rFonts w:ascii="Arial" w:hAnsi="Arial" w:cs="Arial"/>
        </w:rPr>
        <w:t xml:space="preserve">a </w:t>
      </w:r>
      <w:r w:rsidR="00840B28" w:rsidRPr="00840B28">
        <w:rPr>
          <w:rFonts w:ascii="Arial" w:hAnsi="Arial" w:cs="Arial"/>
          <w:i/>
          <w:iCs/>
        </w:rPr>
        <w:t xml:space="preserve">Sinfonia in re per grande orchestra </w:t>
      </w:r>
      <w:r w:rsidR="00840B28" w:rsidRPr="00840B28">
        <w:rPr>
          <w:rFonts w:ascii="Arial" w:hAnsi="Arial" w:cs="Arial"/>
        </w:rPr>
        <w:t xml:space="preserve">di Giovanni Sgambati, </w:t>
      </w:r>
      <w:r w:rsidRPr="00E17EC5">
        <w:rPr>
          <w:rFonts w:ascii="Arial" w:hAnsi="Arial" w:cs="Arial"/>
        </w:rPr>
        <w:t>che testimonia il rilievo assunto dal compositore nella rinascita</w:t>
      </w:r>
      <w:r w:rsidRPr="009224F9">
        <w:rPr>
          <w:rFonts w:ascii="Arial" w:hAnsi="Arial" w:cs="Arial"/>
        </w:rPr>
        <w:t xml:space="preserve"> della musica sinfonica e da camera in Italia tra la seconda metà dell’Ottocento e i primi del Novecento</w:t>
      </w:r>
      <w:r>
        <w:rPr>
          <w:rFonts w:ascii="Arial" w:hAnsi="Arial" w:cs="Arial"/>
        </w:rPr>
        <w:t>, e da quello dell</w:t>
      </w:r>
      <w:r w:rsidR="00840B28" w:rsidRPr="00840B28">
        <w:rPr>
          <w:rFonts w:ascii="Arial" w:hAnsi="Arial" w:cs="Arial"/>
        </w:rPr>
        <w:t>’</w:t>
      </w:r>
      <w:r w:rsidR="00840B28" w:rsidRPr="00840B28">
        <w:rPr>
          <w:rFonts w:ascii="Arial" w:hAnsi="Arial" w:cs="Arial"/>
          <w:i/>
          <w:iCs/>
        </w:rPr>
        <w:t>Inno a Grande Orchestra</w:t>
      </w:r>
      <w:r w:rsidR="00840B28" w:rsidRPr="00840B28">
        <w:rPr>
          <w:rFonts w:ascii="Arial" w:hAnsi="Arial" w:cs="Arial"/>
        </w:rPr>
        <w:t xml:space="preserve"> di Eugenio Pirani</w:t>
      </w:r>
      <w:r w:rsidR="00C55D28">
        <w:rPr>
          <w:rFonts w:ascii="Arial" w:hAnsi="Arial" w:cs="Arial"/>
        </w:rPr>
        <w:t>.</w:t>
      </w:r>
    </w:p>
    <w:p w14:paraId="44256DC4" w14:textId="77777777" w:rsidR="00840B28" w:rsidRDefault="00840B28" w:rsidP="00840B28">
      <w:pPr>
        <w:spacing w:after="0"/>
        <w:jc w:val="both"/>
        <w:rPr>
          <w:rFonts w:ascii="Arial" w:hAnsi="Arial" w:cs="Arial"/>
        </w:rPr>
      </w:pPr>
    </w:p>
    <w:p w14:paraId="67732ADE" w14:textId="232718CA" w:rsidR="00840B28" w:rsidRPr="003B4B21" w:rsidRDefault="00840B28" w:rsidP="00840B28">
      <w:pPr>
        <w:spacing w:after="0"/>
        <w:jc w:val="both"/>
        <w:rPr>
          <w:rFonts w:ascii="Arial" w:hAnsi="Arial" w:cs="Arial"/>
        </w:rPr>
      </w:pPr>
      <w:r w:rsidRPr="003B4B21">
        <w:rPr>
          <w:rFonts w:ascii="Arial" w:hAnsi="Arial" w:cs="Arial"/>
        </w:rPr>
        <w:t xml:space="preserve">La mostra prosegue con </w:t>
      </w:r>
      <w:r w:rsidRPr="003B4B21">
        <w:rPr>
          <w:rFonts w:ascii="Arial" w:hAnsi="Arial" w:cs="Arial"/>
          <w:b/>
          <w:bCs/>
        </w:rPr>
        <w:t>un</w:t>
      </w:r>
      <w:r w:rsidR="00C55D28" w:rsidRPr="003B4B21">
        <w:rPr>
          <w:rFonts w:ascii="Arial" w:hAnsi="Arial" w:cs="Arial"/>
          <w:b/>
          <w:bCs/>
        </w:rPr>
        <w:t>a panoramica</w:t>
      </w:r>
      <w:r w:rsidRPr="003B4B21">
        <w:rPr>
          <w:rFonts w:ascii="Arial" w:hAnsi="Arial" w:cs="Arial"/>
          <w:b/>
          <w:bCs/>
        </w:rPr>
        <w:t xml:space="preserve"> sulle</w:t>
      </w:r>
      <w:r w:rsidR="008E652B" w:rsidRPr="003B4B21">
        <w:rPr>
          <w:rFonts w:ascii="Arial" w:hAnsi="Arial" w:cs="Arial"/>
          <w:b/>
          <w:bCs/>
        </w:rPr>
        <w:t xml:space="preserve"> rapide modifiche </w:t>
      </w:r>
      <w:r w:rsidRPr="003B4B21">
        <w:rPr>
          <w:rFonts w:ascii="Arial" w:hAnsi="Arial" w:cs="Arial"/>
          <w:b/>
          <w:bCs/>
        </w:rPr>
        <w:t>del gusto e della vita quotidiana</w:t>
      </w:r>
      <w:r w:rsidR="00C55D28" w:rsidRPr="003B4B21">
        <w:rPr>
          <w:rFonts w:ascii="Arial" w:hAnsi="Arial" w:cs="Arial"/>
        </w:rPr>
        <w:t xml:space="preserve">, </w:t>
      </w:r>
      <w:r w:rsidR="00E17EC5" w:rsidRPr="003B4B21">
        <w:rPr>
          <w:rFonts w:ascii="Arial" w:hAnsi="Arial" w:cs="Arial"/>
        </w:rPr>
        <w:t>con</w:t>
      </w:r>
      <w:r w:rsidR="00C55D28" w:rsidRPr="003B4B21">
        <w:rPr>
          <w:rFonts w:ascii="Arial" w:hAnsi="Arial" w:cs="Arial"/>
        </w:rPr>
        <w:t xml:space="preserve"> il </w:t>
      </w:r>
      <w:r w:rsidRPr="003B4B21">
        <w:rPr>
          <w:rFonts w:ascii="Arial" w:hAnsi="Arial" w:cs="Arial"/>
        </w:rPr>
        <w:t>passaggio dall’eclettismo all’Art Deco</w:t>
      </w:r>
      <w:r w:rsidR="00C55D28" w:rsidRPr="003B4B21">
        <w:rPr>
          <w:rFonts w:ascii="Arial" w:hAnsi="Arial" w:cs="Arial"/>
        </w:rPr>
        <w:t xml:space="preserve">, </w:t>
      </w:r>
      <w:r w:rsidRPr="003B4B21">
        <w:rPr>
          <w:rFonts w:ascii="Arial" w:hAnsi="Arial" w:cs="Arial"/>
        </w:rPr>
        <w:t>attraverso l</w:t>
      </w:r>
      <w:r w:rsidR="003B4B21" w:rsidRPr="003B4B21">
        <w:rPr>
          <w:rFonts w:ascii="Arial" w:hAnsi="Arial" w:cs="Arial"/>
        </w:rPr>
        <w:t xml:space="preserve">a </w:t>
      </w:r>
      <w:r w:rsidRPr="003B4B21">
        <w:rPr>
          <w:rFonts w:ascii="Arial" w:hAnsi="Arial" w:cs="Arial"/>
        </w:rPr>
        <w:t>stagione del Liberty.</w:t>
      </w:r>
    </w:p>
    <w:p w14:paraId="3009AE72" w14:textId="43C631B9" w:rsidR="00840B28" w:rsidRDefault="00840B28" w:rsidP="00840B28">
      <w:pPr>
        <w:spacing w:after="0"/>
        <w:jc w:val="both"/>
        <w:rPr>
          <w:rFonts w:ascii="Arial" w:hAnsi="Arial" w:cs="Arial"/>
        </w:rPr>
      </w:pPr>
      <w:r w:rsidRPr="003B4B21">
        <w:rPr>
          <w:rFonts w:ascii="Arial" w:hAnsi="Arial" w:cs="Arial"/>
        </w:rPr>
        <w:t xml:space="preserve">Sulla scorta degli ideali del movimento inglese </w:t>
      </w:r>
      <w:proofErr w:type="spellStart"/>
      <w:r w:rsidRPr="003B4B21">
        <w:rPr>
          <w:rFonts w:ascii="Arial" w:hAnsi="Arial" w:cs="Arial"/>
          <w:i/>
          <w:iCs/>
        </w:rPr>
        <w:t>Arts</w:t>
      </w:r>
      <w:proofErr w:type="spellEnd"/>
      <w:r w:rsidRPr="003B4B21">
        <w:rPr>
          <w:rFonts w:ascii="Arial" w:hAnsi="Arial" w:cs="Arial"/>
          <w:i/>
          <w:iCs/>
        </w:rPr>
        <w:t xml:space="preserve"> and </w:t>
      </w:r>
      <w:proofErr w:type="spellStart"/>
      <w:r w:rsidRPr="003B4B21">
        <w:rPr>
          <w:rFonts w:ascii="Arial" w:hAnsi="Arial" w:cs="Arial"/>
          <w:i/>
          <w:iCs/>
        </w:rPr>
        <w:t>Crafts</w:t>
      </w:r>
      <w:proofErr w:type="spellEnd"/>
      <w:r w:rsidRPr="003B4B21">
        <w:rPr>
          <w:rFonts w:ascii="Arial" w:hAnsi="Arial" w:cs="Arial"/>
        </w:rPr>
        <w:t>, anche in Italia alla fine dell’Ottocento</w:t>
      </w:r>
      <w:r w:rsidR="00E72453">
        <w:rPr>
          <w:rFonts w:ascii="Arial" w:hAnsi="Arial" w:cs="Arial"/>
        </w:rPr>
        <w:t xml:space="preserve"> e nei primi anni del Novecento</w:t>
      </w:r>
      <w:r w:rsidRPr="003B4B21">
        <w:rPr>
          <w:rFonts w:ascii="Arial" w:hAnsi="Arial" w:cs="Arial"/>
        </w:rPr>
        <w:t xml:space="preserve"> le arti applicate e l’artigianato </w:t>
      </w:r>
      <w:r w:rsidR="00C55D28" w:rsidRPr="003B4B21">
        <w:rPr>
          <w:rFonts w:ascii="Arial" w:hAnsi="Arial" w:cs="Arial"/>
        </w:rPr>
        <w:t>ebbero</w:t>
      </w:r>
      <w:r w:rsidRPr="003B4B21">
        <w:rPr>
          <w:rFonts w:ascii="Arial" w:hAnsi="Arial" w:cs="Arial"/>
        </w:rPr>
        <w:t xml:space="preserve"> una grande fioritura</w:t>
      </w:r>
      <w:r w:rsidR="00C55D28" w:rsidRPr="003B4B21">
        <w:rPr>
          <w:rFonts w:ascii="Arial" w:hAnsi="Arial" w:cs="Arial"/>
        </w:rPr>
        <w:t>:</w:t>
      </w:r>
      <w:r w:rsidRPr="003B4B21">
        <w:rPr>
          <w:rFonts w:ascii="Arial" w:hAnsi="Arial" w:cs="Arial"/>
        </w:rPr>
        <w:t xml:space="preserve"> </w:t>
      </w:r>
      <w:r w:rsidR="00C55D28" w:rsidRPr="003B4B21">
        <w:rPr>
          <w:rFonts w:ascii="Arial" w:hAnsi="Arial" w:cs="Arial"/>
        </w:rPr>
        <w:t>manufatti</w:t>
      </w:r>
      <w:r w:rsidRPr="003B4B21">
        <w:rPr>
          <w:rFonts w:ascii="Arial" w:hAnsi="Arial" w:cs="Arial"/>
        </w:rPr>
        <w:t xml:space="preserve"> d’uso quotidiano</w:t>
      </w:r>
      <w:r w:rsidR="00E72453">
        <w:rPr>
          <w:rFonts w:ascii="Arial" w:hAnsi="Arial" w:cs="Arial"/>
        </w:rPr>
        <w:t>,</w:t>
      </w:r>
      <w:r w:rsidRPr="003B4B21">
        <w:rPr>
          <w:rFonts w:ascii="Arial" w:hAnsi="Arial" w:cs="Arial"/>
        </w:rPr>
        <w:t xml:space="preserve"> </w:t>
      </w:r>
      <w:r w:rsidR="008E652B" w:rsidRPr="003B4B21">
        <w:rPr>
          <w:rFonts w:ascii="Arial" w:hAnsi="Arial" w:cs="Arial"/>
        </w:rPr>
        <w:t>realizzati in modo seriale, tra</w:t>
      </w:r>
      <w:r w:rsidR="003B4B21" w:rsidRPr="003B4B21">
        <w:rPr>
          <w:rFonts w:ascii="Arial" w:hAnsi="Arial" w:cs="Arial"/>
        </w:rPr>
        <w:t>ggono</w:t>
      </w:r>
      <w:r w:rsidR="008E652B" w:rsidRPr="003B4B21">
        <w:rPr>
          <w:rFonts w:ascii="Arial" w:hAnsi="Arial" w:cs="Arial"/>
        </w:rPr>
        <w:t xml:space="preserve"> spunto da</w:t>
      </w:r>
      <w:r w:rsidR="003B4B21" w:rsidRPr="003B4B21">
        <w:rPr>
          <w:rFonts w:ascii="Arial" w:hAnsi="Arial" w:cs="Arial"/>
        </w:rPr>
        <w:t xml:space="preserve"> raffinati motivi ornamentali. </w:t>
      </w:r>
      <w:r w:rsidR="008E652B" w:rsidRPr="003B4B21">
        <w:rPr>
          <w:rFonts w:ascii="Arial" w:hAnsi="Arial" w:cs="Arial"/>
        </w:rPr>
        <w:t xml:space="preserve">La crescente attenzione </w:t>
      </w:r>
      <w:r w:rsidRPr="003B4B21">
        <w:rPr>
          <w:rFonts w:ascii="Arial" w:hAnsi="Arial" w:cs="Arial"/>
        </w:rPr>
        <w:t xml:space="preserve">all’artigianato è testimoniata in mostra da </w:t>
      </w:r>
      <w:r w:rsidRPr="00E72453">
        <w:rPr>
          <w:rFonts w:ascii="Arial" w:hAnsi="Arial" w:cs="Arial"/>
        </w:rPr>
        <w:t>a</w:t>
      </w:r>
      <w:r w:rsidRPr="00E72453">
        <w:rPr>
          <w:rFonts w:ascii="Arial" w:hAnsi="Arial" w:cs="Arial"/>
          <w:bCs/>
        </w:rPr>
        <w:t>lcuni</w:t>
      </w:r>
      <w:r w:rsidRPr="003B4B21">
        <w:rPr>
          <w:rFonts w:ascii="Arial" w:hAnsi="Arial" w:cs="Arial"/>
          <w:b/>
          <w:bCs/>
        </w:rPr>
        <w:t xml:space="preserve"> omaggi provenienti da scuole del regno</w:t>
      </w:r>
      <w:r w:rsidR="00C55D28" w:rsidRPr="003B4B21">
        <w:rPr>
          <w:rFonts w:ascii="Arial" w:hAnsi="Arial" w:cs="Arial"/>
          <w:b/>
          <w:bCs/>
        </w:rPr>
        <w:t xml:space="preserve">, come </w:t>
      </w:r>
      <w:r w:rsidR="003B4B21" w:rsidRPr="003B4B21">
        <w:rPr>
          <w:rFonts w:ascii="Arial" w:hAnsi="Arial" w:cs="Arial"/>
          <w:b/>
          <w:bCs/>
        </w:rPr>
        <w:t xml:space="preserve">gli </w:t>
      </w:r>
      <w:r w:rsidR="00C55D28" w:rsidRPr="003B4B21">
        <w:rPr>
          <w:rFonts w:ascii="Arial" w:hAnsi="Arial" w:cs="Arial"/>
          <w:b/>
          <w:bCs/>
        </w:rPr>
        <w:t>eleganti ricami su carta</w:t>
      </w:r>
      <w:r w:rsidR="00C55D28" w:rsidRPr="003B4B21">
        <w:rPr>
          <w:rFonts w:ascii="Arial" w:hAnsi="Arial" w:cs="Arial"/>
        </w:rPr>
        <w:t xml:space="preserve"> eseguiti da giovanissimi allievi, e da </w:t>
      </w:r>
      <w:r w:rsidR="00C55D28" w:rsidRPr="003B4B21">
        <w:rPr>
          <w:rFonts w:ascii="Arial" w:hAnsi="Arial" w:cs="Arial"/>
          <w:b/>
          <w:bCs/>
        </w:rPr>
        <w:t>un rarissimo erbario di fine</w:t>
      </w:r>
      <w:r w:rsidR="00C55D28" w:rsidRPr="00840B28">
        <w:rPr>
          <w:rFonts w:ascii="Arial" w:hAnsi="Arial" w:cs="Arial"/>
          <w:b/>
          <w:bCs/>
        </w:rPr>
        <w:t xml:space="preserve"> Ottocento</w:t>
      </w:r>
      <w:r w:rsidR="00C55D28" w:rsidRPr="00840B28">
        <w:rPr>
          <w:rFonts w:ascii="Arial" w:hAnsi="Arial" w:cs="Arial"/>
        </w:rPr>
        <w:t xml:space="preserve"> che raccoglie varie specie di fiori delle Alpi</w:t>
      </w:r>
      <w:r w:rsidR="003B4B21">
        <w:rPr>
          <w:rFonts w:ascii="Arial" w:hAnsi="Arial" w:cs="Arial"/>
        </w:rPr>
        <w:t>.</w:t>
      </w:r>
    </w:p>
    <w:p w14:paraId="0387BC18" w14:textId="77777777" w:rsidR="001D50F6" w:rsidRDefault="001D50F6" w:rsidP="00840B28">
      <w:pPr>
        <w:spacing w:after="0"/>
        <w:jc w:val="both"/>
        <w:rPr>
          <w:rFonts w:ascii="Arial" w:hAnsi="Arial" w:cs="Arial"/>
        </w:rPr>
      </w:pPr>
    </w:p>
    <w:p w14:paraId="564257E4" w14:textId="157EA882" w:rsidR="001D50F6" w:rsidRPr="005B14E4" w:rsidRDefault="00A618D5" w:rsidP="001D50F6">
      <w:pPr>
        <w:spacing w:after="0"/>
        <w:jc w:val="both"/>
        <w:rPr>
          <w:rFonts w:ascii="Arial" w:hAnsi="Arial" w:cs="Arial"/>
        </w:rPr>
      </w:pPr>
      <w:r w:rsidRPr="00920856">
        <w:rPr>
          <w:rFonts w:ascii="Arial" w:hAnsi="Arial" w:cs="Arial"/>
        </w:rPr>
        <w:t>In occasione della mostra</w:t>
      </w:r>
      <w:r w:rsidR="001D50F6" w:rsidRPr="00920856">
        <w:rPr>
          <w:rFonts w:ascii="Arial" w:hAnsi="Arial" w:cs="Arial"/>
        </w:rPr>
        <w:t xml:space="preserve">, </w:t>
      </w:r>
      <w:r w:rsidR="001D50F6" w:rsidRPr="00920856">
        <w:rPr>
          <w:rFonts w:ascii="Arial" w:hAnsi="Arial" w:cs="Arial"/>
          <w:b/>
          <w:bCs/>
        </w:rPr>
        <w:t xml:space="preserve">le splendide sale settecentesche al primo piano di Palazzo Reale che accolgono l’Appartamento abitato da Margherita </w:t>
      </w:r>
      <w:r w:rsidR="001D50F6" w:rsidRPr="00920856">
        <w:rPr>
          <w:rFonts w:ascii="Arial" w:hAnsi="Arial" w:cs="Arial"/>
        </w:rPr>
        <w:t xml:space="preserve">tornano ad aprirsi </w:t>
      </w:r>
      <w:r w:rsidRPr="00920856">
        <w:rPr>
          <w:rFonts w:ascii="Arial" w:hAnsi="Arial" w:cs="Arial"/>
        </w:rPr>
        <w:t xml:space="preserve">eccezionalmente </w:t>
      </w:r>
      <w:r w:rsidR="001D50F6" w:rsidRPr="00920856">
        <w:rPr>
          <w:rFonts w:ascii="Arial" w:hAnsi="Arial" w:cs="Arial"/>
        </w:rPr>
        <w:t xml:space="preserve">al pubblico, per documentare </w:t>
      </w:r>
      <w:r w:rsidRPr="00920856">
        <w:rPr>
          <w:rFonts w:ascii="Arial" w:hAnsi="Arial" w:cs="Arial"/>
        </w:rPr>
        <w:t>il camb</w:t>
      </w:r>
      <w:r w:rsidR="00920856" w:rsidRPr="00920856">
        <w:rPr>
          <w:rFonts w:ascii="Arial" w:hAnsi="Arial" w:cs="Arial"/>
        </w:rPr>
        <w:t>i</w:t>
      </w:r>
      <w:r w:rsidRPr="00920856">
        <w:rPr>
          <w:rFonts w:ascii="Arial" w:hAnsi="Arial" w:cs="Arial"/>
        </w:rPr>
        <w:t xml:space="preserve">o di destinazione di ambienti e le modifiche fatte secondo </w:t>
      </w:r>
      <w:r w:rsidR="001D50F6" w:rsidRPr="00920856">
        <w:rPr>
          <w:rFonts w:ascii="Arial" w:hAnsi="Arial" w:cs="Arial"/>
        </w:rPr>
        <w:t>il gusto della regina</w:t>
      </w:r>
      <w:r w:rsidR="009E6FDF" w:rsidRPr="00920856">
        <w:rPr>
          <w:rFonts w:ascii="Arial" w:hAnsi="Arial" w:cs="Arial"/>
        </w:rPr>
        <w:t xml:space="preserve"> e le</w:t>
      </w:r>
      <w:r w:rsidR="008E652B" w:rsidRPr="00920856">
        <w:rPr>
          <w:rFonts w:ascii="Arial" w:hAnsi="Arial" w:cs="Arial"/>
        </w:rPr>
        <w:t xml:space="preserve"> necessità de</w:t>
      </w:r>
      <w:r w:rsidR="00E72453">
        <w:rPr>
          <w:rFonts w:ascii="Arial" w:hAnsi="Arial" w:cs="Arial"/>
        </w:rPr>
        <w:t>l cerimoniale di corte</w:t>
      </w:r>
      <w:r w:rsidR="009E6FDF" w:rsidRPr="00920856">
        <w:rPr>
          <w:rFonts w:ascii="Arial" w:hAnsi="Arial" w:cs="Arial"/>
        </w:rPr>
        <w:t xml:space="preserve"> con l’Unità di d’Italia. Il Palazzo </w:t>
      </w:r>
      <w:r w:rsidR="008E652B" w:rsidRPr="00920856">
        <w:rPr>
          <w:rFonts w:ascii="Arial" w:hAnsi="Arial" w:cs="Arial"/>
        </w:rPr>
        <w:t>R</w:t>
      </w:r>
      <w:r w:rsidR="009E6FDF" w:rsidRPr="00920856">
        <w:rPr>
          <w:rFonts w:ascii="Arial" w:hAnsi="Arial" w:cs="Arial"/>
        </w:rPr>
        <w:t>eale di Torino conserva ambienti</w:t>
      </w:r>
      <w:r w:rsidR="008E652B" w:rsidRPr="00920856">
        <w:rPr>
          <w:rFonts w:ascii="Arial" w:hAnsi="Arial" w:cs="Arial"/>
        </w:rPr>
        <w:t xml:space="preserve"> unici per ripercorrere </w:t>
      </w:r>
      <w:r w:rsidR="009E6FDF" w:rsidRPr="00920856">
        <w:rPr>
          <w:rFonts w:ascii="Arial" w:hAnsi="Arial" w:cs="Arial"/>
        </w:rPr>
        <w:t xml:space="preserve">la vita privata </w:t>
      </w:r>
      <w:r w:rsidR="008E652B" w:rsidRPr="00920856">
        <w:rPr>
          <w:rFonts w:ascii="Arial" w:hAnsi="Arial" w:cs="Arial"/>
        </w:rPr>
        <w:t xml:space="preserve">e quella </w:t>
      </w:r>
      <w:r w:rsidR="009E6FDF" w:rsidRPr="00920856">
        <w:rPr>
          <w:rFonts w:ascii="Arial" w:hAnsi="Arial" w:cs="Arial"/>
        </w:rPr>
        <w:t>pubblica</w:t>
      </w:r>
      <w:r w:rsidR="008E652B" w:rsidRPr="00920856">
        <w:rPr>
          <w:rFonts w:ascii="Arial" w:hAnsi="Arial" w:cs="Arial"/>
        </w:rPr>
        <w:t xml:space="preserve"> dell</w:t>
      </w:r>
      <w:r w:rsidR="00B7285F">
        <w:rPr>
          <w:rFonts w:ascii="Arial" w:hAnsi="Arial" w:cs="Arial"/>
        </w:rPr>
        <w:t>a</w:t>
      </w:r>
      <w:r w:rsidR="008E652B" w:rsidRPr="00920856">
        <w:rPr>
          <w:rFonts w:ascii="Arial" w:hAnsi="Arial" w:cs="Arial"/>
        </w:rPr>
        <w:t xml:space="preserve"> prima regina d’Italia</w:t>
      </w:r>
      <w:r w:rsidR="009E6FDF" w:rsidRPr="00920856">
        <w:rPr>
          <w:rFonts w:ascii="Arial" w:hAnsi="Arial" w:cs="Arial"/>
        </w:rPr>
        <w:t>.</w:t>
      </w:r>
      <w:r w:rsidR="001D50F6" w:rsidRPr="00920856">
        <w:rPr>
          <w:rFonts w:ascii="Arial" w:hAnsi="Arial" w:cs="Arial"/>
        </w:rPr>
        <w:t xml:space="preserve"> Si avrà quindi la possibilità di ammirare il grande ritratto dipinto da Michele </w:t>
      </w:r>
      <w:proofErr w:type="spellStart"/>
      <w:r w:rsidR="001D50F6" w:rsidRPr="00920856">
        <w:rPr>
          <w:rFonts w:ascii="Arial" w:hAnsi="Arial" w:cs="Arial"/>
        </w:rPr>
        <w:t>Gordigiani</w:t>
      </w:r>
      <w:proofErr w:type="spellEnd"/>
      <w:r w:rsidR="001D50F6" w:rsidRPr="00920856">
        <w:rPr>
          <w:rFonts w:ascii="Arial" w:hAnsi="Arial" w:cs="Arial"/>
        </w:rPr>
        <w:t xml:space="preserve">, </w:t>
      </w:r>
      <w:r w:rsidR="008E652B" w:rsidRPr="00920856">
        <w:rPr>
          <w:rFonts w:ascii="Arial" w:hAnsi="Arial" w:cs="Arial"/>
        </w:rPr>
        <w:t xml:space="preserve">immagine iconica di Margherita, </w:t>
      </w:r>
      <w:r w:rsidR="001D50F6" w:rsidRPr="00920856">
        <w:rPr>
          <w:rFonts w:ascii="Arial" w:hAnsi="Arial" w:cs="Arial"/>
        </w:rPr>
        <w:t>le porcellane acquistate negli anni del regno presso le più prestigiose manifatture europee e</w:t>
      </w:r>
      <w:r w:rsidR="001D50F6" w:rsidRPr="005B14E4">
        <w:rPr>
          <w:rFonts w:ascii="Arial" w:hAnsi="Arial" w:cs="Arial"/>
        </w:rPr>
        <w:t xml:space="preserve"> le eleganti committenze assegnate agli ebanisti.</w:t>
      </w:r>
    </w:p>
    <w:p w14:paraId="4A32B313" w14:textId="24768445" w:rsidR="001D50F6" w:rsidRDefault="001D50F6" w:rsidP="001D50F6">
      <w:pPr>
        <w:spacing w:after="0"/>
        <w:jc w:val="both"/>
        <w:rPr>
          <w:rFonts w:ascii="Arial" w:hAnsi="Arial" w:cs="Arial"/>
        </w:rPr>
      </w:pPr>
      <w:r w:rsidRPr="00920856">
        <w:rPr>
          <w:rFonts w:ascii="Arial" w:hAnsi="Arial" w:cs="Arial"/>
        </w:rPr>
        <w:t xml:space="preserve">Nella Sala dei Medaglioni dell’Appartamento di Rappresentanza sarà proposto un dialogo inedito tra gli arredi realizzati da Michele Dellera e la sontuosa culla di Vittorio Emanuele III, </w:t>
      </w:r>
      <w:r w:rsidR="00E72453">
        <w:rPr>
          <w:rFonts w:ascii="Arial" w:hAnsi="Arial" w:cs="Arial"/>
        </w:rPr>
        <w:t>eseguita</w:t>
      </w:r>
      <w:r w:rsidRPr="00920856">
        <w:rPr>
          <w:rFonts w:ascii="Arial" w:hAnsi="Arial" w:cs="Arial"/>
        </w:rPr>
        <w:t xml:space="preserve"> su disegno d</w:t>
      </w:r>
      <w:r w:rsidR="00920856" w:rsidRPr="00920856">
        <w:rPr>
          <w:rFonts w:ascii="Arial" w:hAnsi="Arial" w:cs="Arial"/>
        </w:rPr>
        <w:t xml:space="preserve">el napoletano </w:t>
      </w:r>
      <w:r w:rsidRPr="00920856">
        <w:rPr>
          <w:rFonts w:ascii="Arial" w:hAnsi="Arial" w:cs="Arial"/>
        </w:rPr>
        <w:t xml:space="preserve">Domenico Morelli </w:t>
      </w:r>
      <w:r w:rsidR="00920856" w:rsidRPr="00920856">
        <w:rPr>
          <w:rFonts w:ascii="Arial" w:hAnsi="Arial" w:cs="Arial"/>
        </w:rPr>
        <w:t xml:space="preserve">da artisti ed </w:t>
      </w:r>
      <w:r w:rsidRPr="00920856">
        <w:rPr>
          <w:rFonts w:ascii="Arial" w:hAnsi="Arial" w:cs="Arial"/>
        </w:rPr>
        <w:t>esperti artigiani campani</w:t>
      </w:r>
      <w:r w:rsidR="00E72453">
        <w:rPr>
          <w:rFonts w:ascii="Arial" w:hAnsi="Arial" w:cs="Arial"/>
        </w:rPr>
        <w:t>,</w:t>
      </w:r>
      <w:r w:rsidRPr="00920856">
        <w:rPr>
          <w:rFonts w:ascii="Arial" w:hAnsi="Arial" w:cs="Arial"/>
        </w:rPr>
        <w:t xml:space="preserve"> donata ai Savoia dalla città di Napoli</w:t>
      </w:r>
      <w:r w:rsidR="00920856" w:rsidRPr="00920856">
        <w:rPr>
          <w:rFonts w:ascii="Arial" w:hAnsi="Arial" w:cs="Arial"/>
        </w:rPr>
        <w:t xml:space="preserve">, concessa </w:t>
      </w:r>
      <w:r w:rsidRPr="00920856">
        <w:rPr>
          <w:rFonts w:ascii="Arial" w:hAnsi="Arial" w:cs="Arial"/>
        </w:rPr>
        <w:t>in prestito dalla Reggia di Caserta fino al 2</w:t>
      </w:r>
      <w:r w:rsidR="00920856" w:rsidRPr="00920856">
        <w:rPr>
          <w:rFonts w:ascii="Arial" w:hAnsi="Arial" w:cs="Arial"/>
        </w:rPr>
        <w:t>9</w:t>
      </w:r>
      <w:r w:rsidRPr="00920856">
        <w:rPr>
          <w:rFonts w:ascii="Arial" w:hAnsi="Arial" w:cs="Arial"/>
        </w:rPr>
        <w:t xml:space="preserve"> settembre.</w:t>
      </w:r>
    </w:p>
    <w:p w14:paraId="1C025831" w14:textId="77777777" w:rsidR="001D50F6" w:rsidRDefault="001D50F6" w:rsidP="00840B28">
      <w:pPr>
        <w:spacing w:after="0"/>
        <w:jc w:val="both"/>
        <w:rPr>
          <w:rFonts w:ascii="Arial" w:hAnsi="Arial" w:cs="Arial"/>
        </w:rPr>
      </w:pPr>
    </w:p>
    <w:p w14:paraId="123886F7" w14:textId="3634F48D" w:rsidR="00C55D28" w:rsidRDefault="00C55D28" w:rsidP="00B17853">
      <w:pPr>
        <w:spacing w:after="0"/>
        <w:jc w:val="both"/>
        <w:rPr>
          <w:rFonts w:ascii="Arial" w:hAnsi="Arial" w:cs="Arial"/>
          <w:b/>
          <w:bCs/>
        </w:rPr>
      </w:pPr>
      <w:r w:rsidRPr="00E17EC5">
        <w:rPr>
          <w:rFonts w:ascii="Arial" w:hAnsi="Arial" w:cs="Arial"/>
          <w:b/>
          <w:bCs/>
        </w:rPr>
        <w:t xml:space="preserve">La seconda </w:t>
      </w:r>
      <w:r w:rsidR="00E17EC5" w:rsidRPr="00E17EC5">
        <w:rPr>
          <w:rFonts w:ascii="Arial" w:hAnsi="Arial" w:cs="Arial"/>
          <w:b/>
          <w:bCs/>
        </w:rPr>
        <w:t>esposizione</w:t>
      </w:r>
      <w:r>
        <w:rPr>
          <w:rFonts w:ascii="Arial" w:hAnsi="Arial" w:cs="Arial"/>
        </w:rPr>
        <w:t xml:space="preserve"> che si tiene in </w:t>
      </w:r>
      <w:r w:rsidR="00B17853">
        <w:rPr>
          <w:rFonts w:ascii="Arial" w:hAnsi="Arial" w:cs="Arial"/>
        </w:rPr>
        <w:t>contemporanea</w:t>
      </w:r>
      <w:r w:rsidR="00542FC2">
        <w:rPr>
          <w:rFonts w:ascii="Arial" w:hAnsi="Arial" w:cs="Arial"/>
        </w:rPr>
        <w:t xml:space="preserve">, </w:t>
      </w:r>
      <w:r w:rsidR="00B17853">
        <w:rPr>
          <w:rFonts w:ascii="Arial" w:hAnsi="Arial" w:cs="Arial"/>
        </w:rPr>
        <w:t>d</w:t>
      </w:r>
      <w:r w:rsidR="00B17853" w:rsidRPr="00B17853">
        <w:rPr>
          <w:rFonts w:ascii="Arial" w:hAnsi="Arial" w:cs="Arial"/>
        </w:rPr>
        <w:t>al 21 maggio al 6 gennaio 2027</w:t>
      </w:r>
      <w:r w:rsidR="00B17853">
        <w:rPr>
          <w:rFonts w:ascii="Arial" w:hAnsi="Arial" w:cs="Arial"/>
        </w:rPr>
        <w:t xml:space="preserve"> </w:t>
      </w:r>
      <w:r w:rsidR="00542FC2">
        <w:rPr>
          <w:rFonts w:ascii="Arial" w:hAnsi="Arial" w:cs="Arial"/>
          <w:b/>
          <w:bCs/>
        </w:rPr>
        <w:t>nel</w:t>
      </w:r>
      <w:r w:rsidR="00B17853" w:rsidRPr="00B17853">
        <w:rPr>
          <w:rFonts w:ascii="Arial" w:hAnsi="Arial" w:cs="Arial"/>
          <w:b/>
          <w:bCs/>
        </w:rPr>
        <w:t xml:space="preserve"> Medagliere Reale</w:t>
      </w:r>
      <w:r w:rsidR="00B17853" w:rsidRPr="00243A8A">
        <w:rPr>
          <w:rFonts w:ascii="Arial" w:hAnsi="Arial" w:cs="Arial"/>
          <w:bCs/>
        </w:rPr>
        <w:t>, riaperto</w:t>
      </w:r>
      <w:r w:rsidR="00EE6FDE" w:rsidRPr="00243A8A">
        <w:rPr>
          <w:rFonts w:ascii="Arial" w:hAnsi="Arial" w:cs="Arial"/>
          <w:bCs/>
        </w:rPr>
        <w:t xml:space="preserve"> </w:t>
      </w:r>
      <w:r w:rsidR="00BB70BD" w:rsidRPr="00243A8A">
        <w:rPr>
          <w:rFonts w:ascii="Arial" w:hAnsi="Arial" w:cs="Arial"/>
          <w:bCs/>
        </w:rPr>
        <w:t xml:space="preserve">a dicembre scorso </w:t>
      </w:r>
      <w:r w:rsidR="00EE6FDE" w:rsidRPr="00243A8A">
        <w:rPr>
          <w:rFonts w:ascii="Arial" w:hAnsi="Arial" w:cs="Arial"/>
          <w:bCs/>
        </w:rPr>
        <w:t>dopo i lavori di riqualificazione</w:t>
      </w:r>
      <w:r w:rsidR="00B17853" w:rsidRPr="00243A8A">
        <w:rPr>
          <w:rFonts w:ascii="Arial" w:hAnsi="Arial" w:cs="Arial"/>
          <w:bCs/>
        </w:rPr>
        <w:t>,</w:t>
      </w:r>
      <w:r w:rsidR="00B17853" w:rsidRPr="00A4374F">
        <w:rPr>
          <w:rFonts w:ascii="Arial" w:hAnsi="Arial" w:cs="Arial"/>
          <w:b/>
          <w:bCs/>
        </w:rPr>
        <w:t xml:space="preserve"> </w:t>
      </w:r>
      <w:r w:rsidR="00BB70BD" w:rsidRPr="00A4374F">
        <w:rPr>
          <w:rFonts w:ascii="Arial" w:hAnsi="Arial" w:cs="Arial"/>
          <w:b/>
          <w:bCs/>
        </w:rPr>
        <w:t xml:space="preserve">è dedicata a </w:t>
      </w:r>
      <w:r w:rsidR="00B17853" w:rsidRPr="00A4374F">
        <w:rPr>
          <w:rFonts w:ascii="Arial" w:hAnsi="Arial" w:cs="Arial"/>
          <w:b/>
          <w:bCs/>
          <w:i/>
          <w:iCs/>
        </w:rPr>
        <w:t>Il Volto delle Donne. L’altra faccia della Storia</w:t>
      </w:r>
      <w:r w:rsidRPr="00A4374F">
        <w:rPr>
          <w:rFonts w:ascii="Arial" w:hAnsi="Arial" w:cs="Arial"/>
          <w:b/>
          <w:bCs/>
        </w:rPr>
        <w:t>.</w:t>
      </w:r>
    </w:p>
    <w:p w14:paraId="4FFD7A73" w14:textId="246FED11" w:rsidR="0091041E" w:rsidRDefault="00C55D28" w:rsidP="0091041E">
      <w:pPr>
        <w:spacing w:after="0"/>
        <w:jc w:val="both"/>
        <w:rPr>
          <w:rFonts w:ascii="Arial" w:hAnsi="Arial" w:cs="Arial"/>
        </w:rPr>
      </w:pPr>
      <w:r w:rsidRPr="00542FC2">
        <w:rPr>
          <w:rFonts w:ascii="Arial" w:hAnsi="Arial" w:cs="Arial"/>
          <w:b/>
        </w:rPr>
        <w:t>C</w:t>
      </w:r>
      <w:r w:rsidR="00B17853" w:rsidRPr="00542FC2">
        <w:rPr>
          <w:rFonts w:ascii="Arial" w:hAnsi="Arial" w:cs="Arial"/>
          <w:b/>
        </w:rPr>
        <w:t xml:space="preserve">urata da Elisa </w:t>
      </w:r>
      <w:proofErr w:type="spellStart"/>
      <w:r w:rsidR="00B17853" w:rsidRPr="00542FC2">
        <w:rPr>
          <w:rFonts w:ascii="Arial" w:hAnsi="Arial" w:cs="Arial"/>
          <w:b/>
        </w:rPr>
        <w:t>Panero</w:t>
      </w:r>
      <w:proofErr w:type="spellEnd"/>
      <w:r w:rsidR="00B17853" w:rsidRPr="00542FC2">
        <w:rPr>
          <w:rFonts w:ascii="Arial" w:hAnsi="Arial" w:cs="Arial"/>
          <w:b/>
        </w:rPr>
        <w:t xml:space="preserve"> in collaborazione con Patrizia </w:t>
      </w:r>
      <w:proofErr w:type="spellStart"/>
      <w:r w:rsidR="00B17853" w:rsidRPr="00542FC2">
        <w:rPr>
          <w:rFonts w:ascii="Arial" w:hAnsi="Arial" w:cs="Arial"/>
          <w:b/>
        </w:rPr>
        <w:t>Petitti</w:t>
      </w:r>
      <w:proofErr w:type="spellEnd"/>
      <w:r w:rsidR="00B17853" w:rsidRPr="00542FC2">
        <w:rPr>
          <w:rFonts w:ascii="Arial" w:hAnsi="Arial" w:cs="Arial"/>
          <w:b/>
        </w:rPr>
        <w:t xml:space="preserve"> e Daniela Speranza</w:t>
      </w:r>
      <w:r w:rsidR="00B17853" w:rsidRPr="00D77077">
        <w:rPr>
          <w:rFonts w:ascii="Arial" w:hAnsi="Arial" w:cs="Arial"/>
        </w:rPr>
        <w:t xml:space="preserve">, </w:t>
      </w:r>
      <w:r w:rsidRPr="00D77077">
        <w:rPr>
          <w:rFonts w:ascii="Arial" w:hAnsi="Arial" w:cs="Arial"/>
        </w:rPr>
        <w:t>la rassegna</w:t>
      </w:r>
      <w:r w:rsidR="00BB70BD" w:rsidRPr="00D77077">
        <w:rPr>
          <w:rFonts w:ascii="Arial" w:hAnsi="Arial" w:cs="Arial"/>
        </w:rPr>
        <w:t xml:space="preserve"> riprende l’appuntamento</w:t>
      </w:r>
      <w:r w:rsidR="0091041E" w:rsidRPr="00D77077">
        <w:rPr>
          <w:rFonts w:ascii="Arial" w:hAnsi="Arial" w:cs="Arial"/>
        </w:rPr>
        <w:t xml:space="preserve"> avviato </w:t>
      </w:r>
      <w:r w:rsidR="00542FC2">
        <w:rPr>
          <w:rFonts w:ascii="Arial" w:hAnsi="Arial" w:cs="Arial"/>
        </w:rPr>
        <w:t>con il</w:t>
      </w:r>
      <w:r w:rsidR="006209D9" w:rsidRPr="00D77077">
        <w:rPr>
          <w:rFonts w:ascii="Arial" w:hAnsi="Arial" w:cs="Arial"/>
        </w:rPr>
        <w:t xml:space="preserve"> </w:t>
      </w:r>
      <w:r w:rsidR="00D77077" w:rsidRPr="00D77077">
        <w:rPr>
          <w:rFonts w:ascii="Arial" w:hAnsi="Arial" w:cs="Arial"/>
        </w:rPr>
        <w:t xml:space="preserve">sostegno di </w:t>
      </w:r>
      <w:r w:rsidR="0091041E" w:rsidRPr="00D77077">
        <w:rPr>
          <w:rFonts w:ascii="Arial" w:hAnsi="Arial" w:cs="Arial"/>
        </w:rPr>
        <w:t>Soroptimist Torino</w:t>
      </w:r>
      <w:r w:rsidR="00D77077" w:rsidRPr="00D77077">
        <w:rPr>
          <w:rFonts w:ascii="Arial" w:hAnsi="Arial" w:cs="Arial"/>
        </w:rPr>
        <w:t xml:space="preserve"> nel 2019</w:t>
      </w:r>
      <w:r w:rsidR="006966DC">
        <w:rPr>
          <w:rFonts w:ascii="Arial" w:hAnsi="Arial" w:cs="Arial"/>
        </w:rPr>
        <w:t xml:space="preserve"> e </w:t>
      </w:r>
      <w:r w:rsidR="001657FC" w:rsidRPr="00D77077">
        <w:rPr>
          <w:rFonts w:ascii="Arial" w:hAnsi="Arial" w:cs="Arial"/>
        </w:rPr>
        <w:t>racconta</w:t>
      </w:r>
      <w:r w:rsidR="000F14A7" w:rsidRPr="00D77077">
        <w:rPr>
          <w:rFonts w:ascii="Arial" w:hAnsi="Arial" w:cs="Arial"/>
        </w:rPr>
        <w:t xml:space="preserve"> </w:t>
      </w:r>
      <w:r w:rsidR="00D77077">
        <w:rPr>
          <w:rFonts w:ascii="Arial" w:hAnsi="Arial" w:cs="Arial"/>
        </w:rPr>
        <w:t xml:space="preserve">emblematici </w:t>
      </w:r>
      <w:r w:rsidR="0091041E" w:rsidRPr="00D77077">
        <w:rPr>
          <w:rFonts w:ascii="Arial" w:hAnsi="Arial" w:cs="Arial"/>
        </w:rPr>
        <w:t>personaggi femminili attraverso la lente delle collezioni numismatiche dei Musei Reali, che constano di circa 60.000 tra</w:t>
      </w:r>
      <w:r w:rsidR="0091041E" w:rsidRPr="0091041E">
        <w:rPr>
          <w:rFonts w:ascii="Arial" w:hAnsi="Arial" w:cs="Arial"/>
        </w:rPr>
        <w:t xml:space="preserve"> monete, medaglie e sigilli</w:t>
      </w:r>
      <w:r w:rsidR="0091041E">
        <w:rPr>
          <w:rFonts w:ascii="Arial" w:hAnsi="Arial" w:cs="Arial"/>
        </w:rPr>
        <w:t>, un terzo delle quali</w:t>
      </w:r>
      <w:r w:rsidR="0091041E" w:rsidRPr="0091041E">
        <w:rPr>
          <w:rFonts w:ascii="Arial" w:hAnsi="Arial" w:cs="Arial"/>
        </w:rPr>
        <w:t xml:space="preserve"> recano volti di donna</w:t>
      </w:r>
      <w:r w:rsidR="0091041E">
        <w:rPr>
          <w:rFonts w:ascii="Arial" w:hAnsi="Arial" w:cs="Arial"/>
        </w:rPr>
        <w:t xml:space="preserve">. </w:t>
      </w:r>
    </w:p>
    <w:p w14:paraId="142EB4A7" w14:textId="4E373B13" w:rsidR="00B17853" w:rsidRPr="00D77077" w:rsidRDefault="00D77077" w:rsidP="00B17853">
      <w:pPr>
        <w:spacing w:after="0"/>
        <w:jc w:val="both"/>
        <w:rPr>
          <w:rFonts w:ascii="Arial" w:hAnsi="Arial" w:cs="Arial"/>
          <w:strike/>
        </w:rPr>
      </w:pPr>
      <w:r>
        <w:rPr>
          <w:rFonts w:ascii="Arial" w:hAnsi="Arial" w:cs="Arial"/>
        </w:rPr>
        <w:t>Un viaggio ideale tra gra</w:t>
      </w:r>
      <w:r w:rsidR="00F42523" w:rsidRPr="005B14E4">
        <w:rPr>
          <w:rFonts w:ascii="Arial" w:hAnsi="Arial" w:cs="Arial"/>
        </w:rPr>
        <w:t>ndi figure femminili d</w:t>
      </w:r>
      <w:r>
        <w:rPr>
          <w:rFonts w:ascii="Arial" w:hAnsi="Arial" w:cs="Arial"/>
        </w:rPr>
        <w:t>e</w:t>
      </w:r>
      <w:r w:rsidR="00F42523" w:rsidRPr="005B14E4">
        <w:rPr>
          <w:rFonts w:ascii="Arial" w:hAnsi="Arial" w:cs="Arial"/>
        </w:rPr>
        <w:t>ll’</w:t>
      </w:r>
      <w:r w:rsidR="00E17EC5">
        <w:rPr>
          <w:rFonts w:ascii="Arial" w:hAnsi="Arial" w:cs="Arial"/>
        </w:rPr>
        <w:t>a</w:t>
      </w:r>
      <w:r w:rsidR="00F42523" w:rsidRPr="005B14E4">
        <w:rPr>
          <w:rFonts w:ascii="Arial" w:hAnsi="Arial" w:cs="Arial"/>
        </w:rPr>
        <w:t xml:space="preserve">ntichità </w:t>
      </w:r>
      <w:r>
        <w:rPr>
          <w:rFonts w:ascii="Arial" w:hAnsi="Arial" w:cs="Arial"/>
        </w:rPr>
        <w:t>e dell’età moderna</w:t>
      </w:r>
      <w:r w:rsidR="00E17EC5">
        <w:rPr>
          <w:rFonts w:ascii="Arial" w:hAnsi="Arial" w:cs="Arial"/>
        </w:rPr>
        <w:t xml:space="preserve"> – tra cui Cleopatra</w:t>
      </w:r>
      <w:r w:rsidR="00FB6A88">
        <w:rPr>
          <w:rFonts w:ascii="Arial" w:hAnsi="Arial" w:cs="Arial"/>
        </w:rPr>
        <w:t xml:space="preserve"> </w:t>
      </w:r>
      <w:r w:rsidR="00FB6A88" w:rsidRPr="00D77077">
        <w:rPr>
          <w:rFonts w:ascii="Arial" w:hAnsi="Arial" w:cs="Arial"/>
        </w:rPr>
        <w:t>VII</w:t>
      </w:r>
      <w:r w:rsidR="00E17EC5" w:rsidRPr="00D77077">
        <w:rPr>
          <w:rFonts w:ascii="Arial" w:hAnsi="Arial" w:cs="Arial"/>
        </w:rPr>
        <w:t>, Messalina</w:t>
      </w:r>
      <w:r w:rsidR="00E17EC5">
        <w:rPr>
          <w:rFonts w:ascii="Arial" w:hAnsi="Arial" w:cs="Arial"/>
        </w:rPr>
        <w:t xml:space="preserve">, Giulia </w:t>
      </w:r>
      <w:proofErr w:type="spellStart"/>
      <w:r w:rsidR="00E17EC5">
        <w:rPr>
          <w:rFonts w:ascii="Arial" w:hAnsi="Arial" w:cs="Arial"/>
        </w:rPr>
        <w:t>Domna</w:t>
      </w:r>
      <w:proofErr w:type="spellEnd"/>
      <w:r w:rsidR="00E17EC5">
        <w:rPr>
          <w:rFonts w:ascii="Arial" w:hAnsi="Arial" w:cs="Arial"/>
        </w:rPr>
        <w:t>, Galla Placidia, Beatrice di Portogallo, Caterina di Russia -</w:t>
      </w:r>
      <w:r w:rsidR="00F42523" w:rsidRPr="005B14E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fino a Margherita di Savoia</w:t>
      </w:r>
      <w:r w:rsidR="00B17853" w:rsidRPr="005B14E4">
        <w:rPr>
          <w:rFonts w:ascii="Arial" w:hAnsi="Arial" w:cs="Arial"/>
        </w:rPr>
        <w:t xml:space="preserve"> </w:t>
      </w:r>
      <w:r w:rsidR="00B17853" w:rsidRPr="00D77077">
        <w:rPr>
          <w:rFonts w:ascii="Arial" w:hAnsi="Arial" w:cs="Arial"/>
        </w:rPr>
        <w:t>che</w:t>
      </w:r>
      <w:r w:rsidR="000F14A7" w:rsidRPr="00D77077">
        <w:rPr>
          <w:rFonts w:ascii="Arial" w:hAnsi="Arial" w:cs="Arial"/>
        </w:rPr>
        <w:t xml:space="preserve">, sulla base di una tradizione </w:t>
      </w:r>
      <w:r w:rsidRPr="00D77077">
        <w:rPr>
          <w:rFonts w:ascii="Arial" w:hAnsi="Arial" w:cs="Arial"/>
        </w:rPr>
        <w:t>secolare, ha</w:t>
      </w:r>
      <w:r w:rsidR="00B17853" w:rsidRPr="00D77077">
        <w:rPr>
          <w:rFonts w:ascii="Arial" w:hAnsi="Arial" w:cs="Arial"/>
        </w:rPr>
        <w:t xml:space="preserve"> costru</w:t>
      </w:r>
      <w:r w:rsidRPr="00D77077">
        <w:rPr>
          <w:rFonts w:ascii="Arial" w:hAnsi="Arial" w:cs="Arial"/>
        </w:rPr>
        <w:t>ito</w:t>
      </w:r>
      <w:r w:rsidR="00B17853" w:rsidRPr="00D77077">
        <w:rPr>
          <w:rFonts w:ascii="Arial" w:hAnsi="Arial" w:cs="Arial"/>
        </w:rPr>
        <w:t xml:space="preserve"> consapevolmente la propria immagine pubblica</w:t>
      </w:r>
      <w:r>
        <w:rPr>
          <w:rFonts w:ascii="Arial" w:hAnsi="Arial" w:cs="Arial"/>
        </w:rPr>
        <w:t>.</w:t>
      </w:r>
    </w:p>
    <w:p w14:paraId="1D949413" w14:textId="389C274F" w:rsidR="005B14E4" w:rsidRDefault="005B14E4" w:rsidP="00B17853">
      <w:pPr>
        <w:spacing w:after="0"/>
        <w:jc w:val="both"/>
        <w:rPr>
          <w:rFonts w:ascii="Arial" w:hAnsi="Arial" w:cs="Arial"/>
        </w:rPr>
      </w:pPr>
      <w:r w:rsidRPr="005B14E4">
        <w:rPr>
          <w:rFonts w:ascii="Arial" w:hAnsi="Arial" w:cs="Arial"/>
        </w:rPr>
        <w:t>Nella sala del Medagliere Reale</w:t>
      </w:r>
      <w:r>
        <w:rPr>
          <w:rFonts w:ascii="Arial" w:hAnsi="Arial" w:cs="Arial"/>
        </w:rPr>
        <w:t xml:space="preserve"> </w:t>
      </w:r>
      <w:r w:rsidR="00D77077">
        <w:rPr>
          <w:rFonts w:ascii="Arial" w:hAnsi="Arial" w:cs="Arial"/>
        </w:rPr>
        <w:t xml:space="preserve">è allestito </w:t>
      </w:r>
      <w:r w:rsidR="000F14A7">
        <w:rPr>
          <w:rFonts w:ascii="Arial" w:hAnsi="Arial" w:cs="Arial"/>
        </w:rPr>
        <w:t xml:space="preserve">un </w:t>
      </w:r>
      <w:r w:rsidR="000F14A7" w:rsidRPr="00D77077">
        <w:rPr>
          <w:rFonts w:ascii="Arial" w:hAnsi="Arial" w:cs="Arial"/>
        </w:rPr>
        <w:t>nucleo di medaglie e monete</w:t>
      </w:r>
      <w:r w:rsidRPr="005B14E4">
        <w:rPr>
          <w:rFonts w:ascii="Arial" w:hAnsi="Arial" w:cs="Arial"/>
        </w:rPr>
        <w:t xml:space="preserve">, mentre sul sito web dei Musei Reali </w:t>
      </w:r>
      <w:r w:rsidR="00D77077">
        <w:rPr>
          <w:rFonts w:ascii="Arial" w:hAnsi="Arial" w:cs="Arial"/>
        </w:rPr>
        <w:t>di Torino è</w:t>
      </w:r>
      <w:r w:rsidRPr="005B14E4">
        <w:rPr>
          <w:rFonts w:ascii="Arial" w:hAnsi="Arial" w:cs="Arial"/>
        </w:rPr>
        <w:t xml:space="preserve"> acces</w:t>
      </w:r>
      <w:r w:rsidRPr="00D77077">
        <w:rPr>
          <w:rFonts w:ascii="Arial" w:hAnsi="Arial" w:cs="Arial"/>
        </w:rPr>
        <w:t xml:space="preserve">sibile un percorso virtuale </w:t>
      </w:r>
      <w:r w:rsidR="000F14A7" w:rsidRPr="00D77077">
        <w:rPr>
          <w:rFonts w:ascii="Arial" w:hAnsi="Arial" w:cs="Arial"/>
        </w:rPr>
        <w:t>con numerosi</w:t>
      </w:r>
      <w:r w:rsidR="00542FC2">
        <w:rPr>
          <w:rFonts w:ascii="Arial" w:hAnsi="Arial" w:cs="Arial"/>
        </w:rPr>
        <w:t xml:space="preserve"> </w:t>
      </w:r>
      <w:r w:rsidRPr="00D77077">
        <w:rPr>
          <w:rFonts w:ascii="Arial" w:hAnsi="Arial" w:cs="Arial"/>
        </w:rPr>
        <w:t>approfondimenti</w:t>
      </w:r>
      <w:r w:rsidR="00542FC2">
        <w:rPr>
          <w:rFonts w:ascii="Arial" w:hAnsi="Arial" w:cs="Arial"/>
        </w:rPr>
        <w:t xml:space="preserve">, </w:t>
      </w:r>
      <w:r w:rsidRPr="00D77077">
        <w:rPr>
          <w:rFonts w:ascii="Arial" w:hAnsi="Arial" w:cs="Arial"/>
        </w:rPr>
        <w:t xml:space="preserve">rimandi </w:t>
      </w:r>
      <w:r w:rsidR="000F14A7" w:rsidRPr="00D77077">
        <w:rPr>
          <w:rFonts w:ascii="Arial" w:hAnsi="Arial" w:cs="Arial"/>
        </w:rPr>
        <w:t xml:space="preserve">anche </w:t>
      </w:r>
      <w:r w:rsidRPr="00D77077">
        <w:rPr>
          <w:rFonts w:ascii="Arial" w:hAnsi="Arial" w:cs="Arial"/>
        </w:rPr>
        <w:t xml:space="preserve">ad altre opere </w:t>
      </w:r>
      <w:r w:rsidR="000F14A7" w:rsidRPr="00D77077">
        <w:rPr>
          <w:rFonts w:ascii="Arial" w:hAnsi="Arial" w:cs="Arial"/>
        </w:rPr>
        <w:t>delle co</w:t>
      </w:r>
      <w:r w:rsidR="000F14A7">
        <w:rPr>
          <w:rFonts w:ascii="Arial" w:hAnsi="Arial" w:cs="Arial"/>
        </w:rPr>
        <w:t xml:space="preserve">llezioni </w:t>
      </w:r>
      <w:r w:rsidR="006966DC">
        <w:rPr>
          <w:rFonts w:ascii="Arial" w:hAnsi="Arial" w:cs="Arial"/>
        </w:rPr>
        <w:t>museali</w:t>
      </w:r>
      <w:r w:rsidR="00DC59D0">
        <w:rPr>
          <w:rFonts w:ascii="Arial" w:hAnsi="Arial" w:cs="Arial"/>
        </w:rPr>
        <w:t xml:space="preserve"> e contenuti </w:t>
      </w:r>
      <w:r w:rsidR="006966DC">
        <w:rPr>
          <w:rFonts w:ascii="Arial" w:hAnsi="Arial" w:cs="Arial"/>
        </w:rPr>
        <w:t>realizzati da</w:t>
      </w:r>
      <w:r w:rsidR="00DC59D0">
        <w:rPr>
          <w:rFonts w:ascii="Arial" w:hAnsi="Arial" w:cs="Arial"/>
        </w:rPr>
        <w:t>l Museo del Risparmio.</w:t>
      </w:r>
    </w:p>
    <w:p w14:paraId="5EB25905" w14:textId="77777777" w:rsidR="005B14E4" w:rsidRPr="005B14E4" w:rsidRDefault="005B14E4" w:rsidP="00146170">
      <w:pPr>
        <w:spacing w:after="0"/>
        <w:jc w:val="both"/>
        <w:rPr>
          <w:rFonts w:ascii="Arial" w:hAnsi="Arial" w:cs="Arial"/>
        </w:rPr>
      </w:pPr>
    </w:p>
    <w:p w14:paraId="71B254B1" w14:textId="77777777" w:rsidR="00B7285F" w:rsidRDefault="00B7285F" w:rsidP="005B14E4">
      <w:pPr>
        <w:spacing w:after="0"/>
        <w:jc w:val="both"/>
        <w:rPr>
          <w:rFonts w:ascii="Arial" w:hAnsi="Arial" w:cs="Arial"/>
        </w:rPr>
      </w:pPr>
    </w:p>
    <w:p w14:paraId="531D6AFD" w14:textId="40EB7013" w:rsidR="00644EDD" w:rsidRDefault="005B14E4" w:rsidP="005B14E4">
      <w:pPr>
        <w:spacing w:after="0"/>
        <w:jc w:val="both"/>
        <w:rPr>
          <w:rFonts w:ascii="Arial" w:hAnsi="Arial" w:cs="Arial"/>
          <w:b/>
          <w:bCs/>
        </w:rPr>
      </w:pPr>
      <w:r w:rsidRPr="00D77077">
        <w:rPr>
          <w:rFonts w:ascii="Arial" w:hAnsi="Arial" w:cs="Arial"/>
        </w:rPr>
        <w:t>All’interno</w:t>
      </w:r>
      <w:r w:rsidR="00D77077">
        <w:rPr>
          <w:rFonts w:ascii="Arial" w:hAnsi="Arial" w:cs="Arial"/>
        </w:rPr>
        <w:t xml:space="preserve"> di</w:t>
      </w:r>
      <w:r w:rsidR="002B6D77" w:rsidRPr="00D77077">
        <w:rPr>
          <w:rFonts w:ascii="Arial" w:hAnsi="Arial" w:cs="Arial"/>
          <w:i/>
          <w:iCs/>
        </w:rPr>
        <w:t xml:space="preserve"> </w:t>
      </w:r>
      <w:r w:rsidR="00D77077" w:rsidRPr="00D77077">
        <w:rPr>
          <w:rFonts w:ascii="Arial" w:hAnsi="Arial" w:cs="Arial"/>
          <w:i/>
          <w:iCs/>
        </w:rPr>
        <w:t>Reale</w:t>
      </w:r>
      <w:r w:rsidR="00A6354B">
        <w:rPr>
          <w:rFonts w:ascii="Arial" w:hAnsi="Arial" w:cs="Arial"/>
          <w:i/>
          <w:iCs/>
        </w:rPr>
        <w:t xml:space="preserve"> Femminile</w:t>
      </w:r>
      <w:r w:rsidR="002B6D77" w:rsidRPr="00D77077">
        <w:rPr>
          <w:rFonts w:ascii="Arial" w:hAnsi="Arial" w:cs="Arial"/>
          <w:i/>
          <w:iCs/>
        </w:rPr>
        <w:t>,</w:t>
      </w:r>
      <w:r w:rsidR="002B6D77">
        <w:rPr>
          <w:rFonts w:ascii="Arial" w:hAnsi="Arial" w:cs="Arial"/>
          <w:i/>
          <w:iCs/>
        </w:rPr>
        <w:t xml:space="preserve"> </w:t>
      </w:r>
      <w:r w:rsidR="00D77077">
        <w:rPr>
          <w:rFonts w:ascii="Arial" w:hAnsi="Arial" w:cs="Arial"/>
          <w:i/>
          <w:iCs/>
        </w:rPr>
        <w:t xml:space="preserve">public </w:t>
      </w:r>
      <w:proofErr w:type="spellStart"/>
      <w:r w:rsidR="00D77077">
        <w:rPr>
          <w:rFonts w:ascii="Arial" w:hAnsi="Arial" w:cs="Arial"/>
          <w:i/>
          <w:iCs/>
        </w:rPr>
        <w:t>program</w:t>
      </w:r>
      <w:proofErr w:type="spellEnd"/>
      <w:r w:rsidR="00D77077">
        <w:rPr>
          <w:rFonts w:ascii="Arial" w:hAnsi="Arial" w:cs="Arial"/>
          <w:i/>
          <w:iCs/>
        </w:rPr>
        <w:t xml:space="preserve"> </w:t>
      </w:r>
      <w:r w:rsidRPr="005B14E4">
        <w:rPr>
          <w:rFonts w:ascii="Arial" w:hAnsi="Arial" w:cs="Arial"/>
          <w:bCs/>
        </w:rPr>
        <w:t xml:space="preserve">in collaborazione con tutte le Residenze Reali </w:t>
      </w:r>
      <w:r w:rsidR="004663AA">
        <w:rPr>
          <w:rFonts w:ascii="Arial" w:hAnsi="Arial" w:cs="Arial"/>
          <w:bCs/>
        </w:rPr>
        <w:t>S</w:t>
      </w:r>
      <w:bookmarkStart w:id="0" w:name="_GoBack"/>
      <w:bookmarkEnd w:id="0"/>
      <w:r w:rsidRPr="005B14E4">
        <w:rPr>
          <w:rFonts w:ascii="Arial" w:hAnsi="Arial" w:cs="Arial"/>
          <w:bCs/>
        </w:rPr>
        <w:t>abaude del Piemonte</w:t>
      </w:r>
      <w:r w:rsidR="00D77077">
        <w:rPr>
          <w:rFonts w:ascii="Arial" w:hAnsi="Arial" w:cs="Arial"/>
          <w:bCs/>
        </w:rPr>
        <w:t xml:space="preserve">, </w:t>
      </w:r>
      <w:r w:rsidR="002B6D77" w:rsidRPr="00D77077">
        <w:rPr>
          <w:rFonts w:ascii="Arial" w:hAnsi="Arial" w:cs="Arial"/>
        </w:rPr>
        <w:t xml:space="preserve">i Musei Reali di Torino hanno calendarizzato </w:t>
      </w:r>
      <w:r w:rsidR="001657FC" w:rsidRPr="00D77077">
        <w:rPr>
          <w:rFonts w:ascii="Arial" w:hAnsi="Arial" w:cs="Arial"/>
        </w:rPr>
        <w:t>una serie di</w:t>
      </w:r>
      <w:r w:rsidR="00146170" w:rsidRPr="00D77077">
        <w:rPr>
          <w:rFonts w:ascii="Arial" w:hAnsi="Arial" w:cs="Arial"/>
        </w:rPr>
        <w:t xml:space="preserve"> </w:t>
      </w:r>
      <w:r w:rsidR="00146170" w:rsidRPr="00D77077">
        <w:rPr>
          <w:rFonts w:ascii="Arial" w:hAnsi="Arial" w:cs="Arial"/>
          <w:b/>
          <w:bCs/>
        </w:rPr>
        <w:t xml:space="preserve">visite </w:t>
      </w:r>
      <w:r w:rsidR="0073779E">
        <w:rPr>
          <w:rFonts w:ascii="Arial" w:hAnsi="Arial" w:cs="Arial"/>
          <w:b/>
          <w:bCs/>
        </w:rPr>
        <w:t xml:space="preserve">curatoriali alle mostre dossier e visite </w:t>
      </w:r>
      <w:r w:rsidR="00C513CD">
        <w:rPr>
          <w:rFonts w:ascii="Arial" w:hAnsi="Arial" w:cs="Arial"/>
          <w:b/>
          <w:bCs/>
        </w:rPr>
        <w:t>di approfondimento a</w:t>
      </w:r>
      <w:r w:rsidR="00146170" w:rsidRPr="00D77077">
        <w:rPr>
          <w:rFonts w:ascii="Arial" w:hAnsi="Arial" w:cs="Arial"/>
          <w:b/>
          <w:bCs/>
        </w:rPr>
        <w:t>gl</w:t>
      </w:r>
      <w:r w:rsidR="00146170" w:rsidRPr="00B17853">
        <w:rPr>
          <w:rFonts w:ascii="Arial" w:hAnsi="Arial" w:cs="Arial"/>
          <w:b/>
          <w:bCs/>
        </w:rPr>
        <w:t xml:space="preserve">i Appartamenti </w:t>
      </w:r>
      <w:r>
        <w:rPr>
          <w:rFonts w:ascii="Arial" w:hAnsi="Arial" w:cs="Arial"/>
          <w:b/>
          <w:bCs/>
        </w:rPr>
        <w:t>d</w:t>
      </w:r>
      <w:r w:rsidR="00146170" w:rsidRPr="00B17853">
        <w:rPr>
          <w:rFonts w:ascii="Arial" w:hAnsi="Arial" w:cs="Arial"/>
          <w:b/>
          <w:bCs/>
        </w:rPr>
        <w:t>ove risiedettero duchesse, principesse e regine tra il Seicento e il Novecento</w:t>
      </w:r>
      <w:r w:rsidR="001657FC">
        <w:rPr>
          <w:rFonts w:ascii="Arial" w:hAnsi="Arial" w:cs="Arial"/>
          <w:b/>
          <w:bCs/>
        </w:rPr>
        <w:t>.</w:t>
      </w:r>
    </w:p>
    <w:p w14:paraId="6033776A" w14:textId="77777777" w:rsidR="004B4BC0" w:rsidRDefault="004B4BC0" w:rsidP="00FB6A88">
      <w:pPr>
        <w:spacing w:after="0"/>
        <w:jc w:val="both"/>
        <w:rPr>
          <w:rFonts w:ascii="Arial" w:hAnsi="Arial" w:cs="Arial"/>
        </w:rPr>
      </w:pPr>
    </w:p>
    <w:p w14:paraId="0DD6AC14" w14:textId="5D3B1BB0" w:rsidR="00FB6A88" w:rsidRDefault="005B14E4" w:rsidP="004B4BC0">
      <w:pPr>
        <w:spacing w:after="0"/>
        <w:jc w:val="both"/>
        <w:rPr>
          <w:rFonts w:ascii="Arial" w:hAnsi="Arial" w:cs="Arial"/>
          <w:iCs/>
        </w:rPr>
      </w:pPr>
      <w:r w:rsidRPr="00A333C7">
        <w:rPr>
          <w:rFonts w:ascii="Arial" w:hAnsi="Arial" w:cs="Arial"/>
        </w:rPr>
        <w:t>Le</w:t>
      </w:r>
      <w:r w:rsidR="001657FC" w:rsidRPr="00A333C7">
        <w:rPr>
          <w:rFonts w:ascii="Arial" w:hAnsi="Arial" w:cs="Arial"/>
        </w:rPr>
        <w:t xml:space="preserve"> curatrici della mostra</w:t>
      </w:r>
      <w:r w:rsidR="00FB6A88" w:rsidRPr="00A333C7">
        <w:rPr>
          <w:rFonts w:ascii="Arial" w:hAnsi="Arial" w:cs="Arial"/>
          <w:i/>
          <w:iCs/>
        </w:rPr>
        <w:t xml:space="preserve"> Il Volto delle Donne</w:t>
      </w:r>
      <w:r w:rsidR="00FB6A88" w:rsidRPr="00A333C7">
        <w:rPr>
          <w:rFonts w:ascii="Arial" w:hAnsi="Arial" w:cs="Arial"/>
        </w:rPr>
        <w:t xml:space="preserve"> </w:t>
      </w:r>
      <w:r w:rsidRPr="00A333C7">
        <w:rPr>
          <w:rFonts w:ascii="Arial" w:hAnsi="Arial" w:cs="Arial"/>
        </w:rPr>
        <w:t>propo</w:t>
      </w:r>
      <w:r w:rsidR="001657FC" w:rsidRPr="00A333C7">
        <w:rPr>
          <w:rFonts w:ascii="Arial" w:hAnsi="Arial" w:cs="Arial"/>
        </w:rPr>
        <w:t xml:space="preserve">ngono </w:t>
      </w:r>
      <w:r w:rsidR="0073779E">
        <w:rPr>
          <w:rFonts w:ascii="Arial" w:hAnsi="Arial" w:cs="Arial"/>
        </w:rPr>
        <w:t xml:space="preserve">inoltre </w:t>
      </w:r>
      <w:r w:rsidR="004B4BC0" w:rsidRPr="00A333C7">
        <w:rPr>
          <w:rFonts w:ascii="Arial" w:hAnsi="Arial" w:cs="Arial"/>
        </w:rPr>
        <w:t xml:space="preserve">incontri, a cadenza mensile, dal titolo </w:t>
      </w:r>
      <w:r w:rsidR="0073779E">
        <w:rPr>
          <w:rFonts w:ascii="Arial" w:hAnsi="Arial" w:cs="Arial"/>
          <w:i/>
          <w:iCs/>
        </w:rPr>
        <w:t xml:space="preserve">Tre monete, tre storie </w:t>
      </w:r>
      <w:r w:rsidR="00B87434" w:rsidRPr="00A333C7">
        <w:rPr>
          <w:rFonts w:ascii="Arial" w:hAnsi="Arial" w:cs="Arial"/>
          <w:iCs/>
        </w:rPr>
        <w:t xml:space="preserve">in collaborazione con il </w:t>
      </w:r>
      <w:r w:rsidR="00B87434" w:rsidRPr="00A333C7">
        <w:rPr>
          <w:rFonts w:ascii="Arial" w:hAnsi="Arial" w:cs="Arial"/>
          <w:b/>
          <w:bCs/>
          <w:iCs/>
        </w:rPr>
        <w:t>Museo del Risparmio di Torino</w:t>
      </w:r>
      <w:r w:rsidR="00B87434" w:rsidRPr="0073779E">
        <w:rPr>
          <w:rFonts w:ascii="Arial" w:hAnsi="Arial" w:cs="Arial"/>
          <w:bCs/>
          <w:iCs/>
        </w:rPr>
        <w:t>,</w:t>
      </w:r>
      <w:r w:rsidR="004B4BC0" w:rsidRPr="00A333C7">
        <w:rPr>
          <w:rFonts w:ascii="Arial" w:hAnsi="Arial" w:cs="Arial"/>
          <w:b/>
          <w:bCs/>
          <w:iCs/>
        </w:rPr>
        <w:t xml:space="preserve"> </w:t>
      </w:r>
      <w:r w:rsidR="004B4BC0" w:rsidRPr="00A333C7">
        <w:rPr>
          <w:rFonts w:ascii="Arial" w:hAnsi="Arial" w:cs="Arial"/>
          <w:iCs/>
        </w:rPr>
        <w:t>laboratori per famiglie e scuole</w:t>
      </w:r>
      <w:r w:rsidR="0073779E">
        <w:rPr>
          <w:rFonts w:ascii="Arial" w:hAnsi="Arial" w:cs="Arial"/>
          <w:iCs/>
        </w:rPr>
        <w:t xml:space="preserve"> e</w:t>
      </w:r>
      <w:r w:rsidR="00F42523" w:rsidRPr="00A333C7">
        <w:rPr>
          <w:rFonts w:ascii="Arial" w:hAnsi="Arial" w:cs="Arial"/>
        </w:rPr>
        <w:t xml:space="preserve"> </w:t>
      </w:r>
      <w:r w:rsidRPr="00A333C7">
        <w:rPr>
          <w:rFonts w:ascii="Arial" w:hAnsi="Arial" w:cs="Arial"/>
        </w:rPr>
        <w:t>il ciclo</w:t>
      </w:r>
      <w:r w:rsidR="00F42523" w:rsidRPr="00A333C7">
        <w:rPr>
          <w:rFonts w:ascii="Arial" w:hAnsi="Arial" w:cs="Arial"/>
        </w:rPr>
        <w:t xml:space="preserve"> </w:t>
      </w:r>
      <w:r w:rsidR="00F42523" w:rsidRPr="00A333C7">
        <w:rPr>
          <w:rFonts w:ascii="Arial" w:hAnsi="Arial" w:cs="Arial"/>
          <w:i/>
        </w:rPr>
        <w:t>Se il potere avesse un volto</w:t>
      </w:r>
      <w:r w:rsidR="00B87434" w:rsidRPr="00A333C7">
        <w:rPr>
          <w:rFonts w:ascii="Arial" w:hAnsi="Arial" w:cs="Arial"/>
          <w:i/>
        </w:rPr>
        <w:t>,</w:t>
      </w:r>
      <w:r w:rsidR="00F42523" w:rsidRPr="00A333C7">
        <w:rPr>
          <w:rFonts w:ascii="Arial" w:hAnsi="Arial" w:cs="Arial"/>
          <w:i/>
        </w:rPr>
        <w:t xml:space="preserve"> </w:t>
      </w:r>
      <w:r w:rsidR="00F42523" w:rsidRPr="00A333C7">
        <w:rPr>
          <w:rFonts w:ascii="Arial" w:hAnsi="Arial" w:cs="Arial"/>
          <w:iCs/>
        </w:rPr>
        <w:t>conversazion</w:t>
      </w:r>
      <w:r w:rsidR="00E92D1D" w:rsidRPr="00A333C7">
        <w:rPr>
          <w:rFonts w:ascii="Arial" w:hAnsi="Arial" w:cs="Arial"/>
          <w:iCs/>
        </w:rPr>
        <w:t>i</w:t>
      </w:r>
      <w:r w:rsidR="00F42523" w:rsidRPr="00A333C7">
        <w:rPr>
          <w:rFonts w:ascii="Arial" w:hAnsi="Arial" w:cs="Arial"/>
          <w:iCs/>
        </w:rPr>
        <w:t xml:space="preserve"> tra storia e contemporane</w:t>
      </w:r>
      <w:r w:rsidR="00CF3A73" w:rsidRPr="00A333C7">
        <w:rPr>
          <w:rFonts w:ascii="Arial" w:hAnsi="Arial" w:cs="Arial"/>
          <w:iCs/>
        </w:rPr>
        <w:t>ità</w:t>
      </w:r>
      <w:r w:rsidR="00F42523" w:rsidRPr="00A333C7">
        <w:rPr>
          <w:rFonts w:ascii="Arial" w:hAnsi="Arial" w:cs="Arial"/>
          <w:iCs/>
        </w:rPr>
        <w:t xml:space="preserve"> sull’immagine femminile</w:t>
      </w:r>
      <w:r w:rsidR="00B87434" w:rsidRPr="00A333C7">
        <w:rPr>
          <w:rFonts w:ascii="Arial" w:hAnsi="Arial" w:cs="Arial"/>
          <w:iCs/>
        </w:rPr>
        <w:t xml:space="preserve"> nei secoli</w:t>
      </w:r>
      <w:r w:rsidR="00432C58" w:rsidRPr="00A333C7">
        <w:rPr>
          <w:rFonts w:ascii="Arial" w:hAnsi="Arial" w:cs="Arial"/>
          <w:iCs/>
        </w:rPr>
        <w:t xml:space="preserve"> e il ruolo </w:t>
      </w:r>
      <w:r w:rsidR="00CF3A73" w:rsidRPr="00A333C7">
        <w:rPr>
          <w:rFonts w:ascii="Arial" w:hAnsi="Arial" w:cs="Arial"/>
          <w:iCs/>
        </w:rPr>
        <w:t xml:space="preserve">della donna </w:t>
      </w:r>
      <w:r w:rsidR="00432C58" w:rsidRPr="00A333C7">
        <w:rPr>
          <w:rFonts w:ascii="Arial" w:hAnsi="Arial" w:cs="Arial"/>
          <w:iCs/>
        </w:rPr>
        <w:t>nella vita pubblica</w:t>
      </w:r>
      <w:r w:rsidR="001657FC" w:rsidRPr="00A333C7">
        <w:rPr>
          <w:rFonts w:ascii="Arial" w:hAnsi="Arial" w:cs="Arial"/>
          <w:iCs/>
        </w:rPr>
        <w:t>.</w:t>
      </w:r>
    </w:p>
    <w:p w14:paraId="7C9D0FBE" w14:textId="77777777" w:rsidR="00C85823" w:rsidRPr="00A333C7" w:rsidRDefault="00C85823" w:rsidP="004B4BC0">
      <w:pPr>
        <w:spacing w:after="0"/>
        <w:jc w:val="both"/>
        <w:rPr>
          <w:rFonts w:ascii="Arial" w:hAnsi="Arial" w:cs="Arial"/>
          <w:b/>
          <w:bCs/>
          <w:iCs/>
        </w:rPr>
      </w:pPr>
    </w:p>
    <w:p w14:paraId="5C263983" w14:textId="65435F9B" w:rsidR="00E92D1D" w:rsidRPr="00E92D1D" w:rsidRDefault="00E92D1D" w:rsidP="005B14E4">
      <w:pPr>
        <w:spacing w:after="0"/>
        <w:jc w:val="both"/>
        <w:rPr>
          <w:rFonts w:ascii="Arial" w:hAnsi="Arial" w:cs="Arial"/>
          <w:iCs/>
        </w:rPr>
      </w:pPr>
      <w:r w:rsidRPr="00E92D1D">
        <w:rPr>
          <w:rFonts w:ascii="Arial" w:hAnsi="Arial" w:cs="Arial"/>
          <w:iCs/>
        </w:rPr>
        <w:t xml:space="preserve">Per il calendario completo: </w:t>
      </w:r>
      <w:hyperlink r:id="rId11" w:history="1">
        <w:r w:rsidR="00A333C7" w:rsidRPr="00A4441C">
          <w:rPr>
            <w:rStyle w:val="Collegamentoipertestuale"/>
            <w:rFonts w:ascii="Arial" w:hAnsi="Arial" w:cs="Arial"/>
            <w:iCs/>
          </w:rPr>
          <w:t>www.museireali.</w:t>
        </w:r>
        <w:r w:rsidR="00A333C7" w:rsidRPr="00A4441C">
          <w:rPr>
            <w:rStyle w:val="Collegamentoipertestuale"/>
            <w:rFonts w:ascii="Arial" w:hAnsi="Arial" w:cs="Arial"/>
            <w:iCs/>
          </w:rPr>
          <w:t>beniculturali.it</w:t>
        </w:r>
      </w:hyperlink>
    </w:p>
    <w:p w14:paraId="1BABF647" w14:textId="77777777" w:rsidR="005048CF" w:rsidRDefault="005048CF" w:rsidP="003D49CE">
      <w:pPr>
        <w:spacing w:after="0"/>
        <w:jc w:val="both"/>
        <w:rPr>
          <w:rFonts w:ascii="Arial" w:hAnsi="Arial" w:cs="Arial"/>
        </w:rPr>
      </w:pPr>
    </w:p>
    <w:p w14:paraId="2553D0D4" w14:textId="012A487C" w:rsidR="003D49CE" w:rsidRDefault="003D49CE" w:rsidP="003D49CE">
      <w:pPr>
        <w:spacing w:after="0"/>
        <w:jc w:val="both"/>
        <w:rPr>
          <w:rFonts w:ascii="Arial" w:hAnsi="Arial" w:cs="Arial"/>
        </w:rPr>
      </w:pPr>
      <w:r w:rsidRPr="00B17853">
        <w:rPr>
          <w:rFonts w:ascii="Arial" w:hAnsi="Arial" w:cs="Arial"/>
          <w:b/>
          <w:bCs/>
        </w:rPr>
        <w:t xml:space="preserve">Dal 12 al 14 novembre </w:t>
      </w:r>
      <w:r w:rsidR="005048CF" w:rsidRPr="00B17853">
        <w:rPr>
          <w:rFonts w:ascii="Arial" w:hAnsi="Arial" w:cs="Arial"/>
          <w:b/>
          <w:bCs/>
        </w:rPr>
        <w:t xml:space="preserve">2026, inoltre, </w:t>
      </w:r>
      <w:r w:rsidR="008139E3" w:rsidRPr="00B17853">
        <w:rPr>
          <w:rFonts w:ascii="Arial" w:hAnsi="Arial" w:cs="Arial"/>
          <w:b/>
          <w:bCs/>
        </w:rPr>
        <w:t xml:space="preserve">a Palazzo Reale </w:t>
      </w:r>
      <w:r w:rsidR="0036415F">
        <w:rPr>
          <w:rFonts w:ascii="Arial" w:hAnsi="Arial" w:cs="Arial"/>
          <w:b/>
          <w:bCs/>
        </w:rPr>
        <w:t>è in programma</w:t>
      </w:r>
      <w:r w:rsidR="005048CF" w:rsidRPr="00B17853">
        <w:rPr>
          <w:rFonts w:ascii="Arial" w:hAnsi="Arial" w:cs="Arial"/>
          <w:b/>
          <w:bCs/>
        </w:rPr>
        <w:t xml:space="preserve"> </w:t>
      </w:r>
      <w:r w:rsidRPr="00B17853">
        <w:rPr>
          <w:rFonts w:ascii="Arial" w:hAnsi="Arial" w:cs="Arial"/>
          <w:b/>
          <w:bCs/>
        </w:rPr>
        <w:t>un convegno di studi dedicato a</w:t>
      </w:r>
      <w:r w:rsidR="002B6D77">
        <w:rPr>
          <w:rFonts w:ascii="Arial" w:hAnsi="Arial" w:cs="Arial"/>
          <w:b/>
          <w:bCs/>
        </w:rPr>
        <w:t xml:space="preserve"> Margherita di Savoia, </w:t>
      </w:r>
      <w:r w:rsidRPr="00B17853">
        <w:rPr>
          <w:rFonts w:ascii="Arial" w:hAnsi="Arial" w:cs="Arial"/>
          <w:b/>
          <w:bCs/>
        </w:rPr>
        <w:t>prima regina d’Italia</w:t>
      </w:r>
      <w:r w:rsidRPr="003D49CE">
        <w:rPr>
          <w:rFonts w:ascii="Arial" w:hAnsi="Arial" w:cs="Arial"/>
        </w:rPr>
        <w:t xml:space="preserve">, organizzato </w:t>
      </w:r>
      <w:r w:rsidR="0036415F" w:rsidRPr="003D49CE">
        <w:rPr>
          <w:rFonts w:ascii="Arial" w:hAnsi="Arial" w:cs="Arial"/>
        </w:rPr>
        <w:t>dal Centro Studi delle Residenze Reali Sabaude, dal Dipartimento di Storia dell'Università di Torino e dal Dipartimento di storia moderna e contemporanea dell'Università Cattolica del Sacro Cuore di Milano</w:t>
      </w:r>
      <w:r w:rsidR="0036415F">
        <w:rPr>
          <w:rFonts w:ascii="Arial" w:hAnsi="Arial" w:cs="Arial"/>
        </w:rPr>
        <w:t xml:space="preserve">, in collaborazione </w:t>
      </w:r>
      <w:r w:rsidRPr="003D49CE">
        <w:rPr>
          <w:rFonts w:ascii="Arial" w:hAnsi="Arial" w:cs="Arial"/>
        </w:rPr>
        <w:t>con i Musei Reali</w:t>
      </w:r>
      <w:r w:rsidR="003D5019">
        <w:rPr>
          <w:rFonts w:ascii="Arial" w:hAnsi="Arial" w:cs="Arial"/>
        </w:rPr>
        <w:t xml:space="preserve"> di Torino</w:t>
      </w:r>
      <w:r w:rsidRPr="003D49CE">
        <w:rPr>
          <w:rFonts w:ascii="Arial" w:hAnsi="Arial" w:cs="Arial"/>
        </w:rPr>
        <w:t xml:space="preserve">, il Palazzo Reale di Milano e la Villa Reale di Monza. </w:t>
      </w:r>
    </w:p>
    <w:p w14:paraId="595B79C0" w14:textId="77777777" w:rsidR="00E92D1D" w:rsidRDefault="00E92D1D" w:rsidP="001D428C">
      <w:pPr>
        <w:spacing w:after="0"/>
        <w:jc w:val="both"/>
        <w:rPr>
          <w:rFonts w:ascii="Arial" w:hAnsi="Arial" w:cs="Arial"/>
        </w:rPr>
      </w:pPr>
    </w:p>
    <w:p w14:paraId="2358C49C" w14:textId="77777777" w:rsidR="00E92D1D" w:rsidRDefault="00E92D1D" w:rsidP="001D428C">
      <w:pPr>
        <w:spacing w:after="0"/>
        <w:jc w:val="both"/>
        <w:rPr>
          <w:rFonts w:ascii="Arial" w:hAnsi="Arial" w:cs="Arial"/>
        </w:rPr>
      </w:pPr>
    </w:p>
    <w:p w14:paraId="04423A8D" w14:textId="77777777" w:rsidR="00AD1705" w:rsidRDefault="00AD1705" w:rsidP="00867A37">
      <w:pPr>
        <w:spacing w:after="0"/>
        <w:rPr>
          <w:rFonts w:ascii="Arial" w:hAnsi="Arial" w:cs="Arial"/>
          <w:b/>
          <w:sz w:val="20"/>
          <w:szCs w:val="20"/>
        </w:rPr>
      </w:pPr>
    </w:p>
    <w:p w14:paraId="73D00578" w14:textId="53A5372A" w:rsidR="002A2CD3" w:rsidRPr="00076898" w:rsidRDefault="00867A37" w:rsidP="00867A37">
      <w:pPr>
        <w:spacing w:after="0"/>
        <w:rPr>
          <w:rFonts w:ascii="Arial" w:hAnsi="Arial" w:cs="Arial"/>
          <w:b/>
          <w:sz w:val="20"/>
          <w:szCs w:val="20"/>
        </w:rPr>
      </w:pPr>
      <w:r w:rsidRPr="00076898">
        <w:rPr>
          <w:rFonts w:ascii="Arial" w:hAnsi="Arial" w:cs="Arial"/>
          <w:b/>
          <w:sz w:val="20"/>
          <w:szCs w:val="20"/>
        </w:rPr>
        <w:t xml:space="preserve">Musei Reali di Torino </w:t>
      </w:r>
      <w:r w:rsidR="008139E3">
        <w:rPr>
          <w:rFonts w:ascii="Arial" w:hAnsi="Arial" w:cs="Arial"/>
          <w:b/>
          <w:sz w:val="20"/>
          <w:szCs w:val="20"/>
        </w:rPr>
        <w:t>| Biblioteca Reale</w:t>
      </w:r>
      <w:r w:rsidR="0036415F">
        <w:rPr>
          <w:rFonts w:ascii="Arial" w:hAnsi="Arial" w:cs="Arial"/>
          <w:b/>
          <w:sz w:val="20"/>
          <w:szCs w:val="20"/>
        </w:rPr>
        <w:t xml:space="preserve"> | Medagliere Reale</w:t>
      </w:r>
    </w:p>
    <w:p w14:paraId="4902EB2C" w14:textId="4F042D97" w:rsidR="00867A37" w:rsidRPr="00076898" w:rsidRDefault="00867A37" w:rsidP="00867A37">
      <w:pPr>
        <w:spacing w:after="0"/>
        <w:rPr>
          <w:rFonts w:ascii="Arial" w:hAnsi="Arial" w:cs="Arial"/>
          <w:sz w:val="20"/>
          <w:szCs w:val="20"/>
        </w:rPr>
      </w:pPr>
      <w:r w:rsidRPr="00076898">
        <w:rPr>
          <w:rFonts w:ascii="Arial" w:hAnsi="Arial" w:cs="Arial"/>
          <w:sz w:val="20"/>
          <w:szCs w:val="20"/>
        </w:rPr>
        <w:t xml:space="preserve">Piazzetta Reale, 1 </w:t>
      </w:r>
    </w:p>
    <w:p w14:paraId="3A0895A0" w14:textId="7BCB83BD" w:rsidR="002A2CD3" w:rsidRDefault="002A2CD3" w:rsidP="00867A37">
      <w:pPr>
        <w:spacing w:after="0"/>
        <w:rPr>
          <w:rFonts w:ascii="Arial" w:hAnsi="Arial" w:cs="Arial"/>
          <w:sz w:val="20"/>
          <w:szCs w:val="20"/>
        </w:rPr>
      </w:pPr>
      <w:r w:rsidRPr="00076898">
        <w:rPr>
          <w:rFonts w:ascii="Arial" w:hAnsi="Arial" w:cs="Arial"/>
          <w:sz w:val="20"/>
          <w:szCs w:val="20"/>
        </w:rPr>
        <w:t xml:space="preserve">Ingresso </w:t>
      </w:r>
      <w:r w:rsidR="00AD1705">
        <w:rPr>
          <w:rFonts w:ascii="Arial" w:hAnsi="Arial" w:cs="Arial"/>
          <w:sz w:val="20"/>
          <w:szCs w:val="20"/>
        </w:rPr>
        <w:t xml:space="preserve">alle mostre </w:t>
      </w:r>
      <w:r w:rsidRPr="00076898">
        <w:rPr>
          <w:rFonts w:ascii="Arial" w:hAnsi="Arial" w:cs="Arial"/>
          <w:sz w:val="20"/>
          <w:szCs w:val="20"/>
        </w:rPr>
        <w:t>compreso nel biglietto dei Musei Reali</w:t>
      </w:r>
    </w:p>
    <w:p w14:paraId="1538AC7B" w14:textId="77777777" w:rsidR="00076898" w:rsidRDefault="00076898" w:rsidP="00867A37">
      <w:pPr>
        <w:spacing w:after="0"/>
        <w:rPr>
          <w:rFonts w:ascii="Arial" w:hAnsi="Arial" w:cs="Arial"/>
          <w:sz w:val="20"/>
          <w:szCs w:val="20"/>
        </w:rPr>
      </w:pPr>
    </w:p>
    <w:p w14:paraId="4D445D32" w14:textId="0A4BC460" w:rsidR="00076898" w:rsidRPr="00076898" w:rsidRDefault="00076898" w:rsidP="00076898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076898">
        <w:rPr>
          <w:rFonts w:ascii="Arial" w:hAnsi="Arial" w:cs="Arial"/>
          <w:b/>
          <w:bCs/>
          <w:sz w:val="20"/>
          <w:szCs w:val="20"/>
        </w:rPr>
        <w:t xml:space="preserve">Acquisto biglietti online: </w:t>
      </w:r>
    </w:p>
    <w:p w14:paraId="52B81577" w14:textId="2E2C3EC4" w:rsidR="00076898" w:rsidRPr="00076898" w:rsidRDefault="004663AA" w:rsidP="00076898">
      <w:pPr>
        <w:spacing w:after="0"/>
        <w:rPr>
          <w:rFonts w:ascii="Arial" w:hAnsi="Arial" w:cs="Arial"/>
          <w:sz w:val="20"/>
          <w:szCs w:val="20"/>
        </w:rPr>
      </w:pPr>
      <w:hyperlink r:id="rId12" w:history="1">
        <w:r w:rsidR="00076898" w:rsidRPr="00445EE0">
          <w:rPr>
            <w:rStyle w:val="Collegamentoipertestuale"/>
            <w:rFonts w:ascii="Arial" w:hAnsi="Arial" w:cs="Arial"/>
            <w:sz w:val="20"/>
            <w:szCs w:val="20"/>
          </w:rPr>
          <w:t>https://museireali.midaticket.com/</w:t>
        </w:r>
      </w:hyperlink>
      <w:r w:rsidR="00076898">
        <w:rPr>
          <w:rFonts w:ascii="Arial" w:hAnsi="Arial" w:cs="Arial"/>
          <w:sz w:val="20"/>
          <w:szCs w:val="20"/>
        </w:rPr>
        <w:t xml:space="preserve"> </w:t>
      </w:r>
    </w:p>
    <w:p w14:paraId="7B1C48F3" w14:textId="77777777" w:rsidR="00076898" w:rsidRPr="00076898" w:rsidRDefault="00076898" w:rsidP="00076898">
      <w:pPr>
        <w:spacing w:after="0"/>
        <w:rPr>
          <w:rFonts w:ascii="Arial" w:hAnsi="Arial" w:cs="Arial"/>
          <w:sz w:val="20"/>
          <w:szCs w:val="20"/>
        </w:rPr>
      </w:pPr>
    </w:p>
    <w:p w14:paraId="07278080" w14:textId="77777777" w:rsidR="00076898" w:rsidRPr="00076898" w:rsidRDefault="00076898" w:rsidP="00076898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076898">
        <w:rPr>
          <w:rFonts w:ascii="Arial" w:hAnsi="Arial" w:cs="Arial"/>
          <w:b/>
          <w:bCs/>
          <w:sz w:val="20"/>
          <w:szCs w:val="20"/>
        </w:rPr>
        <w:t>Web</w:t>
      </w:r>
    </w:p>
    <w:p w14:paraId="43A47368" w14:textId="1FAA73E0" w:rsidR="00076898" w:rsidRDefault="004663AA" w:rsidP="00076898">
      <w:pPr>
        <w:spacing w:after="0"/>
        <w:rPr>
          <w:rFonts w:ascii="Arial" w:hAnsi="Arial" w:cs="Arial"/>
          <w:sz w:val="20"/>
          <w:szCs w:val="20"/>
        </w:rPr>
      </w:pPr>
      <w:hyperlink r:id="rId13" w:history="1">
        <w:r w:rsidR="00076898" w:rsidRPr="00445EE0">
          <w:rPr>
            <w:rStyle w:val="Collegamentoipertestuale"/>
            <w:rFonts w:ascii="Arial" w:hAnsi="Arial" w:cs="Arial"/>
            <w:sz w:val="20"/>
            <w:szCs w:val="20"/>
          </w:rPr>
          <w:t>https://museireali.beniculturali.it/</w:t>
        </w:r>
      </w:hyperlink>
      <w:r w:rsidR="00076898">
        <w:rPr>
          <w:rFonts w:ascii="Arial" w:hAnsi="Arial" w:cs="Arial"/>
          <w:sz w:val="20"/>
          <w:szCs w:val="20"/>
        </w:rPr>
        <w:t xml:space="preserve"> </w:t>
      </w:r>
    </w:p>
    <w:p w14:paraId="7DC79123" w14:textId="77777777" w:rsidR="00076898" w:rsidRPr="00076898" w:rsidRDefault="00076898" w:rsidP="00867A37">
      <w:pPr>
        <w:spacing w:after="0"/>
        <w:rPr>
          <w:rFonts w:ascii="Arial" w:hAnsi="Arial" w:cs="Arial"/>
          <w:sz w:val="20"/>
          <w:szCs w:val="20"/>
        </w:rPr>
      </w:pPr>
    </w:p>
    <w:p w14:paraId="133C07C0" w14:textId="77777777" w:rsidR="00867A37" w:rsidRDefault="00867A37" w:rsidP="00867A37">
      <w:pPr>
        <w:pStyle w:val="DidefaultA"/>
        <w:spacing w:before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Social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010206A1" w14:textId="77777777" w:rsidR="00867A37" w:rsidRDefault="00867A37" w:rsidP="00867A37">
      <w:pPr>
        <w:pStyle w:val="DidefaultA"/>
        <w:spacing w:before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FB </w:t>
      </w:r>
      <w:proofErr w:type="spellStart"/>
      <w:r>
        <w:rPr>
          <w:rFonts w:ascii="Arial" w:hAnsi="Arial" w:cs="Arial"/>
          <w:sz w:val="20"/>
          <w:szCs w:val="20"/>
        </w:rPr>
        <w:t>museirealitorino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45C4F29B" w14:textId="77777777" w:rsidR="00867A37" w:rsidRDefault="00867A37" w:rsidP="00867A37">
      <w:pPr>
        <w:pStyle w:val="DidefaultA"/>
        <w:spacing w:before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IG </w:t>
      </w:r>
      <w:proofErr w:type="spellStart"/>
      <w:r>
        <w:rPr>
          <w:rFonts w:ascii="Arial" w:hAnsi="Arial" w:cs="Arial"/>
          <w:sz w:val="20"/>
          <w:szCs w:val="20"/>
        </w:rPr>
        <w:t>museirealitorino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2F9BECEB" w14:textId="77777777" w:rsidR="00867A37" w:rsidRDefault="00867A37" w:rsidP="00867A37">
      <w:pPr>
        <w:pStyle w:val="DidefaultA"/>
        <w:spacing w:before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proofErr w:type="spellStart"/>
      <w:r>
        <w:rPr>
          <w:rFonts w:ascii="Arial" w:hAnsi="Arial" w:cs="Arial"/>
          <w:sz w:val="20"/>
          <w:szCs w:val="20"/>
        </w:rPr>
        <w:t>MuseiRealiTo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580B100D" w14:textId="2C4999DF" w:rsidR="00CC7058" w:rsidRDefault="00867A37" w:rsidP="00867A37">
      <w:pPr>
        <w:pStyle w:val="DidefaultA"/>
        <w:spacing w:before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YouTube</w:t>
      </w:r>
      <w:proofErr w:type="spellEnd"/>
      <w:r>
        <w:rPr>
          <w:rFonts w:ascii="Arial" w:hAnsi="Arial" w:cs="Arial"/>
          <w:sz w:val="20"/>
          <w:szCs w:val="20"/>
        </w:rPr>
        <w:t xml:space="preserve"> Musei Reali Torino</w:t>
      </w:r>
    </w:p>
    <w:p w14:paraId="6E7ABFA8" w14:textId="77777777" w:rsidR="00CC7058" w:rsidRDefault="00CC7058" w:rsidP="00867A37">
      <w:pPr>
        <w:pStyle w:val="DidefaultA"/>
        <w:spacing w:before="0" w:line="240" w:lineRule="auto"/>
        <w:rPr>
          <w:rFonts w:ascii="Arial" w:hAnsi="Arial" w:cs="Arial"/>
          <w:sz w:val="20"/>
          <w:szCs w:val="20"/>
        </w:rPr>
      </w:pPr>
    </w:p>
    <w:p w14:paraId="559E1CFA" w14:textId="702B351F" w:rsidR="00867A37" w:rsidRDefault="00867A37" w:rsidP="00867A37">
      <w:pPr>
        <w:pStyle w:val="DidefaultA"/>
        <w:spacing w:before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Ufficio stampa</w:t>
      </w:r>
      <w:r w:rsidR="00866353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Musei Reali Torino </w:t>
      </w:r>
    </w:p>
    <w:p w14:paraId="2DCA85E0" w14:textId="77777777" w:rsidR="00867A37" w:rsidRDefault="00867A37" w:rsidP="00867A37">
      <w:pPr>
        <w:pStyle w:val="DidefaultA"/>
        <w:spacing w:before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CLP Relazioni Pubbliche </w:t>
      </w:r>
    </w:p>
    <w:p w14:paraId="62DD0119" w14:textId="59C90857" w:rsidR="00867A37" w:rsidRDefault="00867A37" w:rsidP="000B28AA">
      <w:pPr>
        <w:pStyle w:val="DidefaultA"/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Clara Cervia | T +39 02 36755700 | M. +39.333.9125684 | </w:t>
      </w:r>
      <w:hyperlink r:id="rId14" w:history="1">
        <w:r>
          <w:rPr>
            <w:rStyle w:val="Collegamentoipertestuale"/>
            <w:rFonts w:ascii="Arial" w:hAnsi="Arial" w:cs="Arial"/>
            <w:sz w:val="20"/>
            <w:szCs w:val="20"/>
          </w:rPr>
          <w:t>clara.cervia@clp1968.it</w:t>
        </w:r>
      </w:hyperlink>
      <w:r>
        <w:rPr>
          <w:rFonts w:ascii="Arial" w:hAnsi="Arial" w:cs="Arial"/>
          <w:sz w:val="20"/>
          <w:szCs w:val="20"/>
        </w:rPr>
        <w:t xml:space="preserve">| </w:t>
      </w:r>
      <w:hyperlink r:id="rId15" w:history="1">
        <w:r>
          <w:rPr>
            <w:rStyle w:val="Collegamentoipertestuale"/>
            <w:rFonts w:ascii="Arial" w:hAnsi="Arial" w:cs="Arial"/>
            <w:sz w:val="20"/>
            <w:szCs w:val="20"/>
          </w:rPr>
          <w:t>www.clp1968.it</w:t>
        </w:r>
      </w:hyperlink>
    </w:p>
    <w:sectPr w:rsidR="00867A37" w:rsidSect="0036415F">
      <w:headerReference w:type="default" r:id="rId16"/>
      <w:pgSz w:w="11906" w:h="16838"/>
      <w:pgMar w:top="212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AAE54" w14:textId="77777777" w:rsidR="00716E63" w:rsidRDefault="00716E63" w:rsidP="004B2D42">
      <w:pPr>
        <w:spacing w:after="0" w:line="240" w:lineRule="auto"/>
      </w:pPr>
      <w:r>
        <w:separator/>
      </w:r>
    </w:p>
  </w:endnote>
  <w:endnote w:type="continuationSeparator" w:id="0">
    <w:p w14:paraId="7B20FECA" w14:textId="77777777" w:rsidR="00716E63" w:rsidRDefault="00716E63" w:rsidP="004B2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7CDEF" w14:textId="77777777" w:rsidR="00716E63" w:rsidRDefault="00716E63" w:rsidP="004B2D42">
      <w:pPr>
        <w:spacing w:after="0" w:line="240" w:lineRule="auto"/>
      </w:pPr>
      <w:r>
        <w:separator/>
      </w:r>
    </w:p>
  </w:footnote>
  <w:footnote w:type="continuationSeparator" w:id="0">
    <w:p w14:paraId="6BAE8C42" w14:textId="77777777" w:rsidR="00716E63" w:rsidRDefault="00716E63" w:rsidP="004B2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5"/>
      <w:gridCol w:w="3050"/>
      <w:gridCol w:w="2137"/>
      <w:gridCol w:w="2226"/>
    </w:tblGrid>
    <w:tr w:rsidR="004B2D42" w14:paraId="517FE97B" w14:textId="77777777" w:rsidTr="004B2D42">
      <w:tc>
        <w:tcPr>
          <w:tcW w:w="2407" w:type="dxa"/>
          <w:vAlign w:val="center"/>
        </w:tcPr>
        <w:p w14:paraId="0AFD1BE9" w14:textId="2D7B7422" w:rsidR="004B2D42" w:rsidRPr="004B2D42" w:rsidRDefault="004B2D42" w:rsidP="004B2D42">
          <w:pPr>
            <w:pStyle w:val="Intestazione"/>
            <w:jc w:val="center"/>
          </w:pPr>
          <w:r w:rsidRPr="004B2D42">
            <w:rPr>
              <w:noProof/>
              <w:lang w:eastAsia="it-IT"/>
            </w:rPr>
            <w:drawing>
              <wp:inline distT="0" distB="0" distL="0" distR="0" wp14:anchorId="7422F96A" wp14:editId="092CC44D">
                <wp:extent cx="1080000" cy="350000"/>
                <wp:effectExtent l="0" t="0" r="6350" b="0"/>
                <wp:docPr id="1620517284" name="Immagine 1620517284" descr="Immagine che contiene testo, Elementi grafici, Carattere, grafic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3157443" name="Immagine 1583157443" descr="Immagine che contiene testo, Elementi grafici, Carattere, grafica&#10;&#10;Il contenuto generato dall'IA potrebbe non essere corretto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35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  <w:vAlign w:val="center"/>
        </w:tcPr>
        <w:p w14:paraId="2B24749D" w14:textId="5F782608" w:rsidR="004B2D42" w:rsidRPr="004B2D42" w:rsidRDefault="004B2D42" w:rsidP="004B2D42">
          <w:pPr>
            <w:pStyle w:val="Intestazione"/>
            <w:jc w:val="center"/>
          </w:pPr>
          <w:r w:rsidRPr="004B2D42">
            <w:rPr>
              <w:noProof/>
              <w:lang w:eastAsia="it-IT"/>
            </w:rPr>
            <w:drawing>
              <wp:inline distT="0" distB="0" distL="0" distR="0" wp14:anchorId="1F57F93E" wp14:editId="6B6EB10B">
                <wp:extent cx="1800000" cy="359915"/>
                <wp:effectExtent l="0" t="0" r="0" b="2540"/>
                <wp:docPr id="1302401760" name="Immagine 1302401760" descr="Immagine che contiene testo, Carattere, Elementi grafici, grafic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7103257" name="Immagine 387103257" descr="Immagine che contiene testo, Carattere, Elementi grafici, grafica&#10;&#10;Il contenuto generato dall'IA potrebbe non essere corretto.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359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  <w:vAlign w:val="center"/>
        </w:tcPr>
        <w:p w14:paraId="309A8301" w14:textId="4C58CC88" w:rsidR="004B2D42" w:rsidRPr="004B2D42" w:rsidRDefault="004B2D42" w:rsidP="004B2D42">
          <w:pPr>
            <w:pStyle w:val="Intestazione"/>
            <w:jc w:val="center"/>
          </w:pPr>
          <w:r w:rsidRPr="004B2D42">
            <w:rPr>
              <w:noProof/>
              <w:lang w:eastAsia="it-IT"/>
            </w:rPr>
            <w:drawing>
              <wp:inline distT="0" distB="0" distL="0" distR="0" wp14:anchorId="05AB6A6E" wp14:editId="39C04AA8">
                <wp:extent cx="936000" cy="552452"/>
                <wp:effectExtent l="0" t="0" r="0" b="0"/>
                <wp:docPr id="1055352672" name="Immagine 1055352672" descr="Immagine che contiene logo, Carattere, Elementi grafici, grafic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1858666" name="Immagine 1951858666" descr="Immagine che contiene logo, Carattere, Elementi grafici, grafica&#10;&#10;Il contenuto generato dall'IA potrebbe non essere corretto."/>
                        <pic:cNvPicPr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492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000" cy="5524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  <w:vAlign w:val="center"/>
        </w:tcPr>
        <w:p w14:paraId="32A07A48" w14:textId="1EC1243E" w:rsidR="004B2D42" w:rsidRDefault="004B2D42" w:rsidP="004B2D42">
          <w:pPr>
            <w:pStyle w:val="Intestazione"/>
            <w:jc w:val="center"/>
          </w:pPr>
          <w:r w:rsidRPr="004B2D42">
            <w:rPr>
              <w:noProof/>
              <w:lang w:eastAsia="it-IT"/>
            </w:rPr>
            <w:drawing>
              <wp:inline distT="0" distB="0" distL="0" distR="0" wp14:anchorId="729819A4" wp14:editId="6B6F50A9">
                <wp:extent cx="1080000" cy="542684"/>
                <wp:effectExtent l="0" t="0" r="6350" b="0"/>
                <wp:docPr id="807537472" name="Immagine 1" descr="Immagine che contiene logo, Carattere, Elementi grafici, design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0989721" name="Immagine 1" descr="Immagine che contiene logo, Carattere, Elementi grafici, design&#10;&#10;Il contenuto generato dall'IA potrebbe non essere corretto.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429" b="243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5426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057B746" w14:textId="77777777" w:rsidR="004B2D42" w:rsidRDefault="004B2D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82328"/>
    <w:multiLevelType w:val="hybridMultilevel"/>
    <w:tmpl w:val="E81055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C2D85"/>
    <w:multiLevelType w:val="hybridMultilevel"/>
    <w:tmpl w:val="140EBF4E"/>
    <w:lvl w:ilvl="0" w:tplc="814CDBCE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BF"/>
    <w:rsid w:val="00002AFA"/>
    <w:rsid w:val="0000409E"/>
    <w:rsid w:val="0000479D"/>
    <w:rsid w:val="000072C2"/>
    <w:rsid w:val="00010658"/>
    <w:rsid w:val="00020236"/>
    <w:rsid w:val="00034917"/>
    <w:rsid w:val="0003718D"/>
    <w:rsid w:val="00040248"/>
    <w:rsid w:val="00042AC1"/>
    <w:rsid w:val="00043B0A"/>
    <w:rsid w:val="00050D74"/>
    <w:rsid w:val="000529AD"/>
    <w:rsid w:val="00054BD9"/>
    <w:rsid w:val="00060D3A"/>
    <w:rsid w:val="00062A76"/>
    <w:rsid w:val="000659CD"/>
    <w:rsid w:val="0007355E"/>
    <w:rsid w:val="00074EE0"/>
    <w:rsid w:val="00076898"/>
    <w:rsid w:val="00082AD6"/>
    <w:rsid w:val="00084095"/>
    <w:rsid w:val="00087AD5"/>
    <w:rsid w:val="0009229B"/>
    <w:rsid w:val="00093D62"/>
    <w:rsid w:val="00095C07"/>
    <w:rsid w:val="000A1B39"/>
    <w:rsid w:val="000A3280"/>
    <w:rsid w:val="000A49BD"/>
    <w:rsid w:val="000A64B6"/>
    <w:rsid w:val="000B2432"/>
    <w:rsid w:val="000B28AA"/>
    <w:rsid w:val="000B7A06"/>
    <w:rsid w:val="000D0EF6"/>
    <w:rsid w:val="000D7451"/>
    <w:rsid w:val="000E04CA"/>
    <w:rsid w:val="000E5B41"/>
    <w:rsid w:val="000E787D"/>
    <w:rsid w:val="000F14A7"/>
    <w:rsid w:val="000F2BF2"/>
    <w:rsid w:val="000F51E8"/>
    <w:rsid w:val="001010DC"/>
    <w:rsid w:val="0010167C"/>
    <w:rsid w:val="0010662B"/>
    <w:rsid w:val="00111FA4"/>
    <w:rsid w:val="00112AED"/>
    <w:rsid w:val="001200DF"/>
    <w:rsid w:val="00121E3D"/>
    <w:rsid w:val="00125986"/>
    <w:rsid w:val="00126B40"/>
    <w:rsid w:val="0013043D"/>
    <w:rsid w:val="00130E22"/>
    <w:rsid w:val="001317B1"/>
    <w:rsid w:val="00141962"/>
    <w:rsid w:val="00144BBE"/>
    <w:rsid w:val="00146170"/>
    <w:rsid w:val="00162C44"/>
    <w:rsid w:val="001657FC"/>
    <w:rsid w:val="00172DA6"/>
    <w:rsid w:val="00175C2B"/>
    <w:rsid w:val="001771C8"/>
    <w:rsid w:val="00180F39"/>
    <w:rsid w:val="001820EF"/>
    <w:rsid w:val="001865BC"/>
    <w:rsid w:val="001919DE"/>
    <w:rsid w:val="00192E2D"/>
    <w:rsid w:val="00197EC0"/>
    <w:rsid w:val="001B15B0"/>
    <w:rsid w:val="001B3A00"/>
    <w:rsid w:val="001D2D0B"/>
    <w:rsid w:val="001D428C"/>
    <w:rsid w:val="001D50F6"/>
    <w:rsid w:val="001F5677"/>
    <w:rsid w:val="001F6F35"/>
    <w:rsid w:val="00201826"/>
    <w:rsid w:val="00207B0D"/>
    <w:rsid w:val="00207F4B"/>
    <w:rsid w:val="00220648"/>
    <w:rsid w:val="0022623A"/>
    <w:rsid w:val="0023020E"/>
    <w:rsid w:val="0023381E"/>
    <w:rsid w:val="002416D8"/>
    <w:rsid w:val="00243A8A"/>
    <w:rsid w:val="00255D05"/>
    <w:rsid w:val="002568C1"/>
    <w:rsid w:val="00263984"/>
    <w:rsid w:val="0026411D"/>
    <w:rsid w:val="00265783"/>
    <w:rsid w:val="00281388"/>
    <w:rsid w:val="00282F8E"/>
    <w:rsid w:val="00283753"/>
    <w:rsid w:val="00284058"/>
    <w:rsid w:val="00285C4A"/>
    <w:rsid w:val="00290E59"/>
    <w:rsid w:val="002964D9"/>
    <w:rsid w:val="00296F74"/>
    <w:rsid w:val="002A06BE"/>
    <w:rsid w:val="002A2BAD"/>
    <w:rsid w:val="002A2CD3"/>
    <w:rsid w:val="002A6DAB"/>
    <w:rsid w:val="002B66EE"/>
    <w:rsid w:val="002B6D77"/>
    <w:rsid w:val="002C0E4C"/>
    <w:rsid w:val="002D4581"/>
    <w:rsid w:val="002E0928"/>
    <w:rsid w:val="002E4E3F"/>
    <w:rsid w:val="002E736B"/>
    <w:rsid w:val="002F1E79"/>
    <w:rsid w:val="003000FA"/>
    <w:rsid w:val="00310415"/>
    <w:rsid w:val="00312E95"/>
    <w:rsid w:val="003164AD"/>
    <w:rsid w:val="00327864"/>
    <w:rsid w:val="003310F0"/>
    <w:rsid w:val="00344DF3"/>
    <w:rsid w:val="00344EBB"/>
    <w:rsid w:val="003456A4"/>
    <w:rsid w:val="003471AF"/>
    <w:rsid w:val="0035543A"/>
    <w:rsid w:val="0035694D"/>
    <w:rsid w:val="0036162D"/>
    <w:rsid w:val="00361C97"/>
    <w:rsid w:val="003624BF"/>
    <w:rsid w:val="00362E9A"/>
    <w:rsid w:val="00363368"/>
    <w:rsid w:val="0036415F"/>
    <w:rsid w:val="0036611F"/>
    <w:rsid w:val="00375567"/>
    <w:rsid w:val="00391447"/>
    <w:rsid w:val="00393644"/>
    <w:rsid w:val="003945BF"/>
    <w:rsid w:val="003947D9"/>
    <w:rsid w:val="003963EC"/>
    <w:rsid w:val="00396A6F"/>
    <w:rsid w:val="003A3E57"/>
    <w:rsid w:val="003A60AD"/>
    <w:rsid w:val="003A7D82"/>
    <w:rsid w:val="003B066C"/>
    <w:rsid w:val="003B4B21"/>
    <w:rsid w:val="003B7111"/>
    <w:rsid w:val="003B71C9"/>
    <w:rsid w:val="003B731E"/>
    <w:rsid w:val="003C259D"/>
    <w:rsid w:val="003C3442"/>
    <w:rsid w:val="003C4F82"/>
    <w:rsid w:val="003D2753"/>
    <w:rsid w:val="003D36A9"/>
    <w:rsid w:val="003D49CE"/>
    <w:rsid w:val="003D5019"/>
    <w:rsid w:val="003E1DE2"/>
    <w:rsid w:val="003E45A1"/>
    <w:rsid w:val="003F409E"/>
    <w:rsid w:val="003F59E8"/>
    <w:rsid w:val="0040483B"/>
    <w:rsid w:val="004055EF"/>
    <w:rsid w:val="004057F7"/>
    <w:rsid w:val="004068ED"/>
    <w:rsid w:val="00432C58"/>
    <w:rsid w:val="00436D45"/>
    <w:rsid w:val="00443A71"/>
    <w:rsid w:val="004663AA"/>
    <w:rsid w:val="00466CE2"/>
    <w:rsid w:val="0047137D"/>
    <w:rsid w:val="00471557"/>
    <w:rsid w:val="0047439B"/>
    <w:rsid w:val="00481310"/>
    <w:rsid w:val="0048785B"/>
    <w:rsid w:val="004913E1"/>
    <w:rsid w:val="00494B08"/>
    <w:rsid w:val="004B1243"/>
    <w:rsid w:val="004B1A5B"/>
    <w:rsid w:val="004B2D42"/>
    <w:rsid w:val="004B4BC0"/>
    <w:rsid w:val="004B6A7E"/>
    <w:rsid w:val="004B6B21"/>
    <w:rsid w:val="004C0C45"/>
    <w:rsid w:val="004C23E6"/>
    <w:rsid w:val="004C610F"/>
    <w:rsid w:val="004C65EF"/>
    <w:rsid w:val="004F3022"/>
    <w:rsid w:val="004F5A4B"/>
    <w:rsid w:val="00501F8E"/>
    <w:rsid w:val="005048CF"/>
    <w:rsid w:val="00506D1A"/>
    <w:rsid w:val="00510F7E"/>
    <w:rsid w:val="00511531"/>
    <w:rsid w:val="00514652"/>
    <w:rsid w:val="00516606"/>
    <w:rsid w:val="00520742"/>
    <w:rsid w:val="0052206D"/>
    <w:rsid w:val="00527393"/>
    <w:rsid w:val="00536BE2"/>
    <w:rsid w:val="00542DF5"/>
    <w:rsid w:val="00542FC2"/>
    <w:rsid w:val="00543728"/>
    <w:rsid w:val="00544E4A"/>
    <w:rsid w:val="0054789C"/>
    <w:rsid w:val="005554E4"/>
    <w:rsid w:val="00564B3A"/>
    <w:rsid w:val="00565F93"/>
    <w:rsid w:val="00575A04"/>
    <w:rsid w:val="00583020"/>
    <w:rsid w:val="0058538E"/>
    <w:rsid w:val="005915FB"/>
    <w:rsid w:val="00592934"/>
    <w:rsid w:val="005A63F1"/>
    <w:rsid w:val="005B14E4"/>
    <w:rsid w:val="005C0537"/>
    <w:rsid w:val="005C0707"/>
    <w:rsid w:val="005C4CB4"/>
    <w:rsid w:val="005C4D9A"/>
    <w:rsid w:val="005D2729"/>
    <w:rsid w:val="005D648F"/>
    <w:rsid w:val="005D73D4"/>
    <w:rsid w:val="005D769E"/>
    <w:rsid w:val="005E7256"/>
    <w:rsid w:val="005F2EB7"/>
    <w:rsid w:val="005F6518"/>
    <w:rsid w:val="005F6FBF"/>
    <w:rsid w:val="00605D0C"/>
    <w:rsid w:val="00612771"/>
    <w:rsid w:val="00615EF9"/>
    <w:rsid w:val="006209D9"/>
    <w:rsid w:val="00624228"/>
    <w:rsid w:val="0063456A"/>
    <w:rsid w:val="00642AF0"/>
    <w:rsid w:val="006430EE"/>
    <w:rsid w:val="006432E8"/>
    <w:rsid w:val="00644920"/>
    <w:rsid w:val="00644EDD"/>
    <w:rsid w:val="00646CC5"/>
    <w:rsid w:val="0065237B"/>
    <w:rsid w:val="0065406B"/>
    <w:rsid w:val="00656E1F"/>
    <w:rsid w:val="00663644"/>
    <w:rsid w:val="0067565F"/>
    <w:rsid w:val="00680320"/>
    <w:rsid w:val="0068039E"/>
    <w:rsid w:val="00681B4E"/>
    <w:rsid w:val="006852BA"/>
    <w:rsid w:val="006966DC"/>
    <w:rsid w:val="006A1D85"/>
    <w:rsid w:val="006A752A"/>
    <w:rsid w:val="006B3478"/>
    <w:rsid w:val="006B4A9C"/>
    <w:rsid w:val="006C0BE0"/>
    <w:rsid w:val="006C264E"/>
    <w:rsid w:val="006C6A63"/>
    <w:rsid w:val="006D0F80"/>
    <w:rsid w:val="006D2F20"/>
    <w:rsid w:val="006D6C35"/>
    <w:rsid w:val="006E2073"/>
    <w:rsid w:val="006E61AC"/>
    <w:rsid w:val="006F3EDE"/>
    <w:rsid w:val="007008FD"/>
    <w:rsid w:val="00704CDC"/>
    <w:rsid w:val="00705FAE"/>
    <w:rsid w:val="00716233"/>
    <w:rsid w:val="00716E63"/>
    <w:rsid w:val="00733150"/>
    <w:rsid w:val="007359A7"/>
    <w:rsid w:val="0073779E"/>
    <w:rsid w:val="0074467F"/>
    <w:rsid w:val="00747378"/>
    <w:rsid w:val="00752D82"/>
    <w:rsid w:val="00753F2E"/>
    <w:rsid w:val="00755788"/>
    <w:rsid w:val="00760517"/>
    <w:rsid w:val="00767735"/>
    <w:rsid w:val="00771842"/>
    <w:rsid w:val="0077371E"/>
    <w:rsid w:val="007752BB"/>
    <w:rsid w:val="0078048E"/>
    <w:rsid w:val="0079134E"/>
    <w:rsid w:val="007A248F"/>
    <w:rsid w:val="007A4FA3"/>
    <w:rsid w:val="007A6181"/>
    <w:rsid w:val="007B50E0"/>
    <w:rsid w:val="007B697C"/>
    <w:rsid w:val="007C1A19"/>
    <w:rsid w:val="007D349F"/>
    <w:rsid w:val="007D5CE9"/>
    <w:rsid w:val="007E5FEE"/>
    <w:rsid w:val="0080047C"/>
    <w:rsid w:val="0080248D"/>
    <w:rsid w:val="008043FC"/>
    <w:rsid w:val="008139E3"/>
    <w:rsid w:val="00822530"/>
    <w:rsid w:val="008226E6"/>
    <w:rsid w:val="00825213"/>
    <w:rsid w:val="00825D40"/>
    <w:rsid w:val="00830014"/>
    <w:rsid w:val="00832DEB"/>
    <w:rsid w:val="00840B28"/>
    <w:rsid w:val="00850D75"/>
    <w:rsid w:val="00851112"/>
    <w:rsid w:val="00854A5E"/>
    <w:rsid w:val="00855CDE"/>
    <w:rsid w:val="00860A1B"/>
    <w:rsid w:val="00865FB7"/>
    <w:rsid w:val="00866353"/>
    <w:rsid w:val="00867A37"/>
    <w:rsid w:val="00872EE1"/>
    <w:rsid w:val="00883403"/>
    <w:rsid w:val="008846CD"/>
    <w:rsid w:val="008963DD"/>
    <w:rsid w:val="008973C8"/>
    <w:rsid w:val="008A361A"/>
    <w:rsid w:val="008A5C98"/>
    <w:rsid w:val="008B1926"/>
    <w:rsid w:val="008B2E16"/>
    <w:rsid w:val="008B4DF6"/>
    <w:rsid w:val="008B5DBA"/>
    <w:rsid w:val="008B7ADD"/>
    <w:rsid w:val="008C02DB"/>
    <w:rsid w:val="008C24BE"/>
    <w:rsid w:val="008C306A"/>
    <w:rsid w:val="008E35A4"/>
    <w:rsid w:val="008E652B"/>
    <w:rsid w:val="008F0DBA"/>
    <w:rsid w:val="008F3375"/>
    <w:rsid w:val="00900E38"/>
    <w:rsid w:val="009027CE"/>
    <w:rsid w:val="009074DC"/>
    <w:rsid w:val="00907C84"/>
    <w:rsid w:val="0091041E"/>
    <w:rsid w:val="0091158E"/>
    <w:rsid w:val="009128A1"/>
    <w:rsid w:val="00914DEB"/>
    <w:rsid w:val="00916E9B"/>
    <w:rsid w:val="00920856"/>
    <w:rsid w:val="00920C93"/>
    <w:rsid w:val="009224F9"/>
    <w:rsid w:val="00930CDB"/>
    <w:rsid w:val="009347B6"/>
    <w:rsid w:val="00944883"/>
    <w:rsid w:val="00951464"/>
    <w:rsid w:val="00971AE0"/>
    <w:rsid w:val="00980224"/>
    <w:rsid w:val="00991BC9"/>
    <w:rsid w:val="00994E39"/>
    <w:rsid w:val="0099656F"/>
    <w:rsid w:val="009A1BC2"/>
    <w:rsid w:val="009A52D3"/>
    <w:rsid w:val="009A664A"/>
    <w:rsid w:val="009B0266"/>
    <w:rsid w:val="009B1AE3"/>
    <w:rsid w:val="009B2F9D"/>
    <w:rsid w:val="009B7627"/>
    <w:rsid w:val="009C5068"/>
    <w:rsid w:val="009C728A"/>
    <w:rsid w:val="009D6AF4"/>
    <w:rsid w:val="009E691B"/>
    <w:rsid w:val="009E6FDF"/>
    <w:rsid w:val="00A07399"/>
    <w:rsid w:val="00A11F6A"/>
    <w:rsid w:val="00A233CD"/>
    <w:rsid w:val="00A27B61"/>
    <w:rsid w:val="00A32518"/>
    <w:rsid w:val="00A333C7"/>
    <w:rsid w:val="00A34647"/>
    <w:rsid w:val="00A36FED"/>
    <w:rsid w:val="00A4374F"/>
    <w:rsid w:val="00A5367D"/>
    <w:rsid w:val="00A618D5"/>
    <w:rsid w:val="00A62434"/>
    <w:rsid w:val="00A632F1"/>
    <w:rsid w:val="00A6354B"/>
    <w:rsid w:val="00A642CF"/>
    <w:rsid w:val="00A71210"/>
    <w:rsid w:val="00A77D8C"/>
    <w:rsid w:val="00A80B04"/>
    <w:rsid w:val="00A8318D"/>
    <w:rsid w:val="00A86914"/>
    <w:rsid w:val="00A86ED2"/>
    <w:rsid w:val="00A91564"/>
    <w:rsid w:val="00A93470"/>
    <w:rsid w:val="00A95B9A"/>
    <w:rsid w:val="00A95D8A"/>
    <w:rsid w:val="00AA07FB"/>
    <w:rsid w:val="00AA3D0B"/>
    <w:rsid w:val="00AB2B14"/>
    <w:rsid w:val="00AB310F"/>
    <w:rsid w:val="00AB51CB"/>
    <w:rsid w:val="00AB5DC1"/>
    <w:rsid w:val="00AC1F7F"/>
    <w:rsid w:val="00AD1705"/>
    <w:rsid w:val="00AE0C1D"/>
    <w:rsid w:val="00AE0CA0"/>
    <w:rsid w:val="00AE4592"/>
    <w:rsid w:val="00AE5EA4"/>
    <w:rsid w:val="00AE703C"/>
    <w:rsid w:val="00AF5F53"/>
    <w:rsid w:val="00AF6854"/>
    <w:rsid w:val="00B00EE2"/>
    <w:rsid w:val="00B014E3"/>
    <w:rsid w:val="00B01892"/>
    <w:rsid w:val="00B070E1"/>
    <w:rsid w:val="00B10847"/>
    <w:rsid w:val="00B109B1"/>
    <w:rsid w:val="00B14452"/>
    <w:rsid w:val="00B17082"/>
    <w:rsid w:val="00B17853"/>
    <w:rsid w:val="00B22710"/>
    <w:rsid w:val="00B3145F"/>
    <w:rsid w:val="00B3428A"/>
    <w:rsid w:val="00B40E86"/>
    <w:rsid w:val="00B4500D"/>
    <w:rsid w:val="00B45880"/>
    <w:rsid w:val="00B462B9"/>
    <w:rsid w:val="00B50855"/>
    <w:rsid w:val="00B509AB"/>
    <w:rsid w:val="00B52522"/>
    <w:rsid w:val="00B576C0"/>
    <w:rsid w:val="00B6114E"/>
    <w:rsid w:val="00B61402"/>
    <w:rsid w:val="00B62AA3"/>
    <w:rsid w:val="00B7285F"/>
    <w:rsid w:val="00B73052"/>
    <w:rsid w:val="00B750EA"/>
    <w:rsid w:val="00B75FCD"/>
    <w:rsid w:val="00B87434"/>
    <w:rsid w:val="00B94C3E"/>
    <w:rsid w:val="00BA14B7"/>
    <w:rsid w:val="00BA688C"/>
    <w:rsid w:val="00BA703B"/>
    <w:rsid w:val="00BB3314"/>
    <w:rsid w:val="00BB3475"/>
    <w:rsid w:val="00BB604E"/>
    <w:rsid w:val="00BB6D3F"/>
    <w:rsid w:val="00BB70BD"/>
    <w:rsid w:val="00BC166E"/>
    <w:rsid w:val="00BD13CB"/>
    <w:rsid w:val="00BD4C1B"/>
    <w:rsid w:val="00BD6B61"/>
    <w:rsid w:val="00BD724E"/>
    <w:rsid w:val="00BE1365"/>
    <w:rsid w:val="00BE7862"/>
    <w:rsid w:val="00BF0027"/>
    <w:rsid w:val="00BF1896"/>
    <w:rsid w:val="00BF43D6"/>
    <w:rsid w:val="00C024B6"/>
    <w:rsid w:val="00C0290C"/>
    <w:rsid w:val="00C156E3"/>
    <w:rsid w:val="00C16CCA"/>
    <w:rsid w:val="00C202CC"/>
    <w:rsid w:val="00C3598F"/>
    <w:rsid w:val="00C35ABE"/>
    <w:rsid w:val="00C422E0"/>
    <w:rsid w:val="00C4338A"/>
    <w:rsid w:val="00C513CD"/>
    <w:rsid w:val="00C520B5"/>
    <w:rsid w:val="00C538F5"/>
    <w:rsid w:val="00C55D28"/>
    <w:rsid w:val="00C61B9C"/>
    <w:rsid w:val="00C66D4F"/>
    <w:rsid w:val="00C73067"/>
    <w:rsid w:val="00C81F32"/>
    <w:rsid w:val="00C84C94"/>
    <w:rsid w:val="00C84E09"/>
    <w:rsid w:val="00C85823"/>
    <w:rsid w:val="00CA399C"/>
    <w:rsid w:val="00CA5292"/>
    <w:rsid w:val="00CB103A"/>
    <w:rsid w:val="00CB4296"/>
    <w:rsid w:val="00CC047F"/>
    <w:rsid w:val="00CC7058"/>
    <w:rsid w:val="00CD34DF"/>
    <w:rsid w:val="00CD49EE"/>
    <w:rsid w:val="00CD5B9C"/>
    <w:rsid w:val="00CD66B3"/>
    <w:rsid w:val="00CE233B"/>
    <w:rsid w:val="00CF3A73"/>
    <w:rsid w:val="00CF5932"/>
    <w:rsid w:val="00D06019"/>
    <w:rsid w:val="00D13DCD"/>
    <w:rsid w:val="00D160F1"/>
    <w:rsid w:val="00D3044B"/>
    <w:rsid w:val="00D35C2E"/>
    <w:rsid w:val="00D35D15"/>
    <w:rsid w:val="00D376A7"/>
    <w:rsid w:val="00D45AE3"/>
    <w:rsid w:val="00D46A88"/>
    <w:rsid w:val="00D52A4F"/>
    <w:rsid w:val="00D62019"/>
    <w:rsid w:val="00D63209"/>
    <w:rsid w:val="00D74AAC"/>
    <w:rsid w:val="00D751A3"/>
    <w:rsid w:val="00D7565B"/>
    <w:rsid w:val="00D77077"/>
    <w:rsid w:val="00D859D7"/>
    <w:rsid w:val="00D86D73"/>
    <w:rsid w:val="00D86D88"/>
    <w:rsid w:val="00D86F4D"/>
    <w:rsid w:val="00D92ED5"/>
    <w:rsid w:val="00D95F41"/>
    <w:rsid w:val="00D968A2"/>
    <w:rsid w:val="00DA0A08"/>
    <w:rsid w:val="00DA1A88"/>
    <w:rsid w:val="00DA348D"/>
    <w:rsid w:val="00DB12C3"/>
    <w:rsid w:val="00DC30B3"/>
    <w:rsid w:val="00DC3EE4"/>
    <w:rsid w:val="00DC59D0"/>
    <w:rsid w:val="00DD077B"/>
    <w:rsid w:val="00DD3F73"/>
    <w:rsid w:val="00DD5F0F"/>
    <w:rsid w:val="00DF55EA"/>
    <w:rsid w:val="00DF71D6"/>
    <w:rsid w:val="00E00682"/>
    <w:rsid w:val="00E10FB6"/>
    <w:rsid w:val="00E1124C"/>
    <w:rsid w:val="00E17EC5"/>
    <w:rsid w:val="00E22688"/>
    <w:rsid w:val="00E42438"/>
    <w:rsid w:val="00E509C6"/>
    <w:rsid w:val="00E517D9"/>
    <w:rsid w:val="00E54D04"/>
    <w:rsid w:val="00E64392"/>
    <w:rsid w:val="00E70FFC"/>
    <w:rsid w:val="00E72453"/>
    <w:rsid w:val="00E77AEF"/>
    <w:rsid w:val="00E77B47"/>
    <w:rsid w:val="00E77BCE"/>
    <w:rsid w:val="00E822FD"/>
    <w:rsid w:val="00E838DC"/>
    <w:rsid w:val="00E85294"/>
    <w:rsid w:val="00E90F22"/>
    <w:rsid w:val="00E92D1D"/>
    <w:rsid w:val="00E93646"/>
    <w:rsid w:val="00EA3D14"/>
    <w:rsid w:val="00EB041C"/>
    <w:rsid w:val="00EB40AF"/>
    <w:rsid w:val="00EB4CDA"/>
    <w:rsid w:val="00EB6D61"/>
    <w:rsid w:val="00EB799A"/>
    <w:rsid w:val="00EC002D"/>
    <w:rsid w:val="00EC0DE9"/>
    <w:rsid w:val="00EC25C8"/>
    <w:rsid w:val="00EC3418"/>
    <w:rsid w:val="00EC3D2C"/>
    <w:rsid w:val="00EC64FD"/>
    <w:rsid w:val="00EC7EE9"/>
    <w:rsid w:val="00ED328D"/>
    <w:rsid w:val="00EE645C"/>
    <w:rsid w:val="00EE6FDE"/>
    <w:rsid w:val="00F01317"/>
    <w:rsid w:val="00F0177B"/>
    <w:rsid w:val="00F04A53"/>
    <w:rsid w:val="00F04F3B"/>
    <w:rsid w:val="00F13C28"/>
    <w:rsid w:val="00F20C27"/>
    <w:rsid w:val="00F22E5D"/>
    <w:rsid w:val="00F2486A"/>
    <w:rsid w:val="00F26883"/>
    <w:rsid w:val="00F42523"/>
    <w:rsid w:val="00F42EF8"/>
    <w:rsid w:val="00F42F8C"/>
    <w:rsid w:val="00F44EC5"/>
    <w:rsid w:val="00F46788"/>
    <w:rsid w:val="00F70293"/>
    <w:rsid w:val="00F74E81"/>
    <w:rsid w:val="00F8205E"/>
    <w:rsid w:val="00F84B80"/>
    <w:rsid w:val="00F901AC"/>
    <w:rsid w:val="00F90646"/>
    <w:rsid w:val="00F94448"/>
    <w:rsid w:val="00FA3D14"/>
    <w:rsid w:val="00FA49C3"/>
    <w:rsid w:val="00FB4A2C"/>
    <w:rsid w:val="00FB5892"/>
    <w:rsid w:val="00FB6A88"/>
    <w:rsid w:val="00FC43B6"/>
    <w:rsid w:val="00FD1AD3"/>
    <w:rsid w:val="00FD2289"/>
    <w:rsid w:val="00FD3B12"/>
    <w:rsid w:val="00FD45B9"/>
    <w:rsid w:val="00FE329F"/>
    <w:rsid w:val="00FE4D3C"/>
    <w:rsid w:val="00FE55C1"/>
    <w:rsid w:val="00FE7AF1"/>
    <w:rsid w:val="00FF596C"/>
    <w:rsid w:val="00FF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52143"/>
  <w15:chartTrackingRefBased/>
  <w15:docId w15:val="{DCC28324-4523-413E-A385-DEC6870E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7853"/>
  </w:style>
  <w:style w:type="paragraph" w:styleId="Titolo1">
    <w:name w:val="heading 1"/>
    <w:basedOn w:val="Normale"/>
    <w:next w:val="Normale"/>
    <w:link w:val="Titolo1Carattere"/>
    <w:uiPriority w:val="9"/>
    <w:qFormat/>
    <w:rsid w:val="00394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4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4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4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4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4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4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4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4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4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4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94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45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45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45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45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945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945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4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94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4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94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4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945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945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945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4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945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45B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B2D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2D42"/>
  </w:style>
  <w:style w:type="paragraph" w:styleId="Pidipagina">
    <w:name w:val="footer"/>
    <w:basedOn w:val="Normale"/>
    <w:link w:val="PidipaginaCarattere"/>
    <w:uiPriority w:val="99"/>
    <w:unhideWhenUsed/>
    <w:rsid w:val="004B2D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2D42"/>
  </w:style>
  <w:style w:type="table" w:styleId="Grigliatabella">
    <w:name w:val="Table Grid"/>
    <w:basedOn w:val="Tabellanormale"/>
    <w:uiPriority w:val="39"/>
    <w:rsid w:val="004B2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01F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01F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01F8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1F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1F8E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67A37"/>
    <w:rPr>
      <w:color w:val="467886" w:themeColor="hyperlink"/>
      <w:u w:val="single"/>
    </w:rPr>
  </w:style>
  <w:style w:type="paragraph" w:customStyle="1" w:styleId="DidefaultA">
    <w:name w:val="Di default A"/>
    <w:rsid w:val="00867A37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u w:color="000000"/>
      <w:lang w:eastAsia="it-IT"/>
      <w14:ligatures w14:val="none"/>
    </w:rPr>
  </w:style>
  <w:style w:type="paragraph" w:customStyle="1" w:styleId="normal1">
    <w:name w:val="normal1"/>
    <w:qFormat/>
    <w:rsid w:val="00867A37"/>
    <w:pPr>
      <w:suppressAutoHyphens/>
      <w:spacing w:line="276" w:lineRule="auto"/>
    </w:pPr>
    <w:rPr>
      <w:rFonts w:ascii="Aptos" w:eastAsia="Aptos" w:hAnsi="Aptos" w:cs="Aptos"/>
      <w:kern w:val="0"/>
      <w:sz w:val="24"/>
      <w:szCs w:val="24"/>
      <w:lang w:eastAsia="zh-CN" w:bidi="hi-IN"/>
      <w14:ligatures w14:val="non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689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6898"/>
    <w:rPr>
      <w:color w:val="96607D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96F74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92D1D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FB6A8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7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1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2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useireali.beniculturali.i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useireali.midaticket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useireali.beniculturali.i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clp1968.i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lara.cervia@clp1968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ae1104-2084-46c2-94e8-fb18143a54c8" xsi:nil="true"/>
    <lcf76f155ced4ddcb4097134ff3c332f xmlns="e51cac17-9d3b-42cf-aa66-1c7ce94de29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E2951FC9A8954D98E2686339B094D3" ma:contentTypeVersion="19" ma:contentTypeDescription="Creare un nuovo documento." ma:contentTypeScope="" ma:versionID="a168cc9d4885a53b9407c9acfad6a087">
  <xsd:schema xmlns:xsd="http://www.w3.org/2001/XMLSchema" xmlns:xs="http://www.w3.org/2001/XMLSchema" xmlns:p="http://schemas.microsoft.com/office/2006/metadata/properties" xmlns:ns2="e51cac17-9d3b-42cf-aa66-1c7ce94de299" xmlns:ns3="e6ae1104-2084-46c2-94e8-fb18143a54c8" targetNamespace="http://schemas.microsoft.com/office/2006/metadata/properties" ma:root="true" ma:fieldsID="b5062027e0189409ff0969cf40af59bb" ns2:_="" ns3:_="">
    <xsd:import namespace="e51cac17-9d3b-42cf-aa66-1c7ce94de299"/>
    <xsd:import namespace="e6ae1104-2084-46c2-94e8-fb18143a5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cac17-9d3b-42cf-aa66-1c7ce94de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0ef2-dc1e-42bb-9b8b-20a1a6cd70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e1104-2084-46c2-94e8-fb18143a5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0734e1-f8e3-4e3c-8931-9fe2cbf06ccc}" ma:internalName="TaxCatchAll" ma:showField="CatchAllData" ma:web="e6ae1104-2084-46c2-94e8-fb18143a5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63084-8B23-48C4-B7D0-157D89C4A2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624764-9ACB-4CB4-8D8C-45028D13D132}">
  <ds:schemaRefs>
    <ds:schemaRef ds:uri="http://schemas.microsoft.com/office/2006/metadata/properties"/>
    <ds:schemaRef ds:uri="http://schemas.microsoft.com/office/infopath/2007/PartnerControls"/>
    <ds:schemaRef ds:uri="e6ae1104-2084-46c2-94e8-fb18143a54c8"/>
    <ds:schemaRef ds:uri="e51cac17-9d3b-42cf-aa66-1c7ce94de299"/>
  </ds:schemaRefs>
</ds:datastoreItem>
</file>

<file path=customXml/itemProps3.xml><?xml version="1.0" encoding="utf-8"?>
<ds:datastoreItem xmlns:ds="http://schemas.openxmlformats.org/officeDocument/2006/customXml" ds:itemID="{D311AA6D-C00A-4A81-BBB6-9D4DEFF56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cac17-9d3b-42cf-aa66-1c7ce94de299"/>
    <ds:schemaRef ds:uri="e6ae1104-2084-46c2-94e8-fb18143a5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075B1A-C4C2-4BF8-A413-3FD969604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Ghielmetti</dc:creator>
  <cp:keywords/>
  <dc:description/>
  <cp:lastModifiedBy>Barbara Tuzzolino</cp:lastModifiedBy>
  <cp:revision>43</cp:revision>
  <cp:lastPrinted>2026-05-19T09:19:00Z</cp:lastPrinted>
  <dcterms:created xsi:type="dcterms:W3CDTF">2026-05-19T09:54:00Z</dcterms:created>
  <dcterms:modified xsi:type="dcterms:W3CDTF">2026-05-19T10:30:00Z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0x010100CEE2951FC9A8954D98E2686339B094D3</vt:lpwstr>
  </property>
  <property fmtid="{D5CDD505-2E9C-101B-9397-08002B2CF9AE}" pid="3" name="MediaServiceImageTags">
    <vt:lpwstr/>
  </property>
</Properties>
</file>