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6393C4" w14:textId="77777777" w:rsidR="00A1700D" w:rsidRDefault="00A1700D" w:rsidP="007E3272">
      <w:pPr>
        <w:spacing w:after="80"/>
        <w:jc w:val="center"/>
        <w:rPr>
          <w:rFonts w:ascii="Arial" w:hAnsi="Arial" w:cs="Arial"/>
          <w:b/>
          <w:bCs/>
        </w:rPr>
      </w:pPr>
    </w:p>
    <w:p w14:paraId="67A6EE5B" w14:textId="79395AF6" w:rsidR="00A25863" w:rsidRDefault="0016762D" w:rsidP="007E3272">
      <w:pPr>
        <w:spacing w:after="8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AGOSTO AI </w:t>
      </w:r>
      <w:r w:rsidR="00A25863">
        <w:rPr>
          <w:rFonts w:ascii="Arial" w:hAnsi="Arial" w:cs="Arial"/>
          <w:b/>
          <w:bCs/>
        </w:rPr>
        <w:t xml:space="preserve">MUSEI REALI DI TORINO </w:t>
      </w:r>
    </w:p>
    <w:p w14:paraId="2BB87746" w14:textId="788BC400" w:rsidR="004C4C0E" w:rsidRDefault="009B4621" w:rsidP="004C4C0E">
      <w:pPr>
        <w:spacing w:after="8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</w:t>
      </w:r>
      <w:r w:rsidR="004C4C0E">
        <w:rPr>
          <w:rFonts w:ascii="Arial" w:hAnsi="Arial" w:cs="Arial"/>
          <w:b/>
          <w:bCs/>
        </w:rPr>
        <w:t xml:space="preserve">perture straordinarie, </w:t>
      </w:r>
      <w:r>
        <w:rPr>
          <w:rFonts w:ascii="Arial" w:hAnsi="Arial" w:cs="Arial"/>
          <w:b/>
          <w:bCs/>
        </w:rPr>
        <w:t>visite di approfondimento</w:t>
      </w:r>
      <w:r>
        <w:rPr>
          <w:rFonts w:ascii="Arial" w:hAnsi="Arial" w:cs="Arial"/>
          <w:b/>
          <w:bCs/>
        </w:rPr>
        <w:t>,</w:t>
      </w:r>
      <w:r>
        <w:rPr>
          <w:rFonts w:ascii="Arial" w:hAnsi="Arial" w:cs="Arial"/>
          <w:b/>
          <w:bCs/>
        </w:rPr>
        <w:t xml:space="preserve"> </w:t>
      </w:r>
      <w:r w:rsidR="004C4C0E">
        <w:rPr>
          <w:rFonts w:ascii="Arial" w:hAnsi="Arial" w:cs="Arial"/>
          <w:b/>
          <w:bCs/>
        </w:rPr>
        <w:t>attività culturali</w:t>
      </w:r>
      <w:r>
        <w:rPr>
          <w:rFonts w:ascii="Arial" w:hAnsi="Arial" w:cs="Arial"/>
          <w:b/>
          <w:bCs/>
        </w:rPr>
        <w:t xml:space="preserve">, musica </w:t>
      </w:r>
      <w:r w:rsidR="004C4C0E">
        <w:rPr>
          <w:rFonts w:ascii="Arial" w:hAnsi="Arial" w:cs="Arial"/>
          <w:b/>
          <w:bCs/>
        </w:rPr>
        <w:t xml:space="preserve">e performance. </w:t>
      </w:r>
      <w:r w:rsidR="00AF14CC">
        <w:rPr>
          <w:rFonts w:ascii="Arial" w:hAnsi="Arial" w:cs="Arial"/>
          <w:b/>
          <w:bCs/>
        </w:rPr>
        <w:t>Tutta l</w:t>
      </w:r>
      <w:r w:rsidR="004C4C0E">
        <w:rPr>
          <w:rFonts w:ascii="Arial" w:hAnsi="Arial" w:cs="Arial"/>
          <w:b/>
          <w:bCs/>
        </w:rPr>
        <w:t xml:space="preserve">’offerta </w:t>
      </w:r>
      <w:r w:rsidR="00AF14CC">
        <w:rPr>
          <w:rFonts w:ascii="Arial" w:hAnsi="Arial" w:cs="Arial"/>
          <w:b/>
          <w:bCs/>
        </w:rPr>
        <w:t>culturale</w:t>
      </w:r>
      <w:r w:rsidR="00F91E9B">
        <w:rPr>
          <w:rFonts w:ascii="Arial" w:hAnsi="Arial" w:cs="Arial"/>
          <w:b/>
          <w:bCs/>
        </w:rPr>
        <w:t xml:space="preserve"> </w:t>
      </w:r>
      <w:r w:rsidR="004C4C0E">
        <w:rPr>
          <w:rFonts w:ascii="Arial" w:hAnsi="Arial" w:cs="Arial"/>
          <w:b/>
          <w:bCs/>
        </w:rPr>
        <w:t>per chi sceglie di trascorrere le vacanze ai Musei Reali</w:t>
      </w:r>
    </w:p>
    <w:p w14:paraId="3FEF42AF" w14:textId="77777777" w:rsidR="00FB031C" w:rsidRDefault="00FB031C" w:rsidP="00FB031C">
      <w:pPr>
        <w:rPr>
          <w:rFonts w:ascii="Arial" w:hAnsi="Arial" w:cs="Arial"/>
          <w:b/>
          <w:bCs/>
        </w:rPr>
      </w:pPr>
    </w:p>
    <w:p w14:paraId="24571A42" w14:textId="77777777" w:rsidR="00A1700D" w:rsidRDefault="00A1700D" w:rsidP="007E3272">
      <w:pPr>
        <w:jc w:val="both"/>
        <w:rPr>
          <w:rFonts w:ascii="Arial" w:hAnsi="Arial" w:cs="Arial"/>
          <w:sz w:val="22"/>
          <w:szCs w:val="22"/>
        </w:rPr>
      </w:pPr>
    </w:p>
    <w:p w14:paraId="1ACB8A8D" w14:textId="0F289E8C" w:rsidR="007E3272" w:rsidRDefault="007E3272" w:rsidP="007E327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Torino, </w:t>
      </w:r>
      <w:r w:rsidR="00374316">
        <w:rPr>
          <w:rFonts w:ascii="Arial" w:hAnsi="Arial" w:cs="Arial"/>
          <w:sz w:val="22"/>
          <w:szCs w:val="22"/>
        </w:rPr>
        <w:t>29</w:t>
      </w:r>
      <w:r w:rsidR="005627B3">
        <w:rPr>
          <w:rFonts w:ascii="Arial" w:hAnsi="Arial" w:cs="Arial"/>
          <w:sz w:val="22"/>
          <w:szCs w:val="22"/>
        </w:rPr>
        <w:t xml:space="preserve"> luglio</w:t>
      </w:r>
      <w:r>
        <w:rPr>
          <w:rFonts w:ascii="Arial" w:hAnsi="Arial" w:cs="Arial"/>
          <w:sz w:val="22"/>
          <w:szCs w:val="22"/>
        </w:rPr>
        <w:t xml:space="preserve"> 2026</w:t>
      </w:r>
      <w:r w:rsidRPr="00261A3D">
        <w:rPr>
          <w:rFonts w:ascii="Arial" w:hAnsi="Arial" w:cs="Arial"/>
          <w:sz w:val="22"/>
          <w:szCs w:val="22"/>
        </w:rPr>
        <w:t xml:space="preserve"> – Comunicato stampa </w:t>
      </w:r>
    </w:p>
    <w:p w14:paraId="2B3ABD4D" w14:textId="235A80BD" w:rsidR="00FB031C" w:rsidRDefault="00FB031C" w:rsidP="00FB031C">
      <w:pPr>
        <w:rPr>
          <w:rFonts w:ascii="Arial" w:hAnsi="Arial" w:cs="Arial"/>
          <w:b/>
          <w:bCs/>
        </w:rPr>
      </w:pPr>
    </w:p>
    <w:p w14:paraId="531CAAA6" w14:textId="5201794C" w:rsidR="00DA2B31" w:rsidRDefault="007C36CF" w:rsidP="007C36CF">
      <w:pPr>
        <w:jc w:val="both"/>
        <w:rPr>
          <w:rFonts w:ascii="Arial" w:hAnsi="Arial" w:cs="Arial"/>
          <w:sz w:val="22"/>
          <w:szCs w:val="22"/>
        </w:rPr>
      </w:pPr>
      <w:r w:rsidRPr="007C36CF">
        <w:rPr>
          <w:rFonts w:ascii="Arial" w:hAnsi="Arial" w:cs="Arial"/>
          <w:sz w:val="22"/>
          <w:szCs w:val="22"/>
        </w:rPr>
        <w:t>L’estate ai Musei Reali di Torino continua a sorprendere</w:t>
      </w:r>
      <w:r w:rsidR="00B870AB">
        <w:rPr>
          <w:rFonts w:ascii="Arial" w:hAnsi="Arial" w:cs="Arial"/>
          <w:sz w:val="22"/>
          <w:szCs w:val="22"/>
        </w:rPr>
        <w:t>,</w:t>
      </w:r>
      <w:r w:rsidR="00F91E9B">
        <w:rPr>
          <w:rFonts w:ascii="Arial" w:hAnsi="Arial" w:cs="Arial"/>
          <w:sz w:val="22"/>
          <w:szCs w:val="22"/>
        </w:rPr>
        <w:t xml:space="preserve"> offre</w:t>
      </w:r>
      <w:r w:rsidR="00B870AB">
        <w:rPr>
          <w:rFonts w:ascii="Arial" w:hAnsi="Arial" w:cs="Arial"/>
          <w:sz w:val="22"/>
          <w:szCs w:val="22"/>
        </w:rPr>
        <w:t>ndo</w:t>
      </w:r>
      <w:r w:rsidR="00F91E9B">
        <w:rPr>
          <w:rFonts w:ascii="Arial" w:hAnsi="Arial" w:cs="Arial"/>
          <w:sz w:val="22"/>
          <w:szCs w:val="22"/>
        </w:rPr>
        <w:t xml:space="preserve"> </w:t>
      </w:r>
      <w:r w:rsidR="00B870AB">
        <w:rPr>
          <w:rFonts w:ascii="Arial" w:hAnsi="Arial" w:cs="Arial"/>
          <w:sz w:val="22"/>
          <w:szCs w:val="22"/>
        </w:rPr>
        <w:t>molte</w:t>
      </w:r>
      <w:r w:rsidR="00F91E9B">
        <w:rPr>
          <w:rFonts w:ascii="Arial" w:hAnsi="Arial" w:cs="Arial"/>
          <w:sz w:val="22"/>
          <w:szCs w:val="22"/>
        </w:rPr>
        <w:t xml:space="preserve"> possibilità </w:t>
      </w:r>
      <w:r w:rsidR="002D5DF0">
        <w:rPr>
          <w:rFonts w:ascii="Arial" w:hAnsi="Arial" w:cs="Arial"/>
          <w:sz w:val="22"/>
          <w:szCs w:val="22"/>
        </w:rPr>
        <w:t xml:space="preserve">di </w:t>
      </w:r>
      <w:r w:rsidR="00F91E9B">
        <w:rPr>
          <w:rFonts w:ascii="Arial" w:hAnsi="Arial" w:cs="Arial"/>
          <w:sz w:val="22"/>
          <w:szCs w:val="22"/>
        </w:rPr>
        <w:t xml:space="preserve">trascorrere le vacanze estive </w:t>
      </w:r>
      <w:r w:rsidR="00B870AB">
        <w:rPr>
          <w:rFonts w:ascii="Arial" w:hAnsi="Arial" w:cs="Arial"/>
          <w:sz w:val="22"/>
          <w:szCs w:val="22"/>
        </w:rPr>
        <w:t>alla riscoperta delle</w:t>
      </w:r>
      <w:r w:rsidR="00F91E9B">
        <w:rPr>
          <w:rFonts w:ascii="Arial" w:hAnsi="Arial" w:cs="Arial"/>
          <w:sz w:val="22"/>
          <w:szCs w:val="22"/>
        </w:rPr>
        <w:t xml:space="preserve"> </w:t>
      </w:r>
      <w:r w:rsidR="00B870AB">
        <w:rPr>
          <w:rFonts w:ascii="Arial" w:hAnsi="Arial" w:cs="Arial"/>
          <w:sz w:val="22"/>
          <w:szCs w:val="22"/>
        </w:rPr>
        <w:t>collezioni permanenti</w:t>
      </w:r>
      <w:r w:rsidR="00C84813">
        <w:rPr>
          <w:rFonts w:ascii="Arial" w:hAnsi="Arial" w:cs="Arial"/>
          <w:sz w:val="22"/>
          <w:szCs w:val="22"/>
        </w:rPr>
        <w:t>,</w:t>
      </w:r>
      <w:r w:rsidR="00B870AB">
        <w:rPr>
          <w:rFonts w:ascii="Arial" w:hAnsi="Arial" w:cs="Arial"/>
          <w:sz w:val="22"/>
          <w:szCs w:val="22"/>
        </w:rPr>
        <w:t xml:space="preserve"> </w:t>
      </w:r>
      <w:r w:rsidR="00B870AB" w:rsidRPr="009B4621">
        <w:rPr>
          <w:rFonts w:ascii="Arial" w:hAnsi="Arial" w:cs="Arial"/>
          <w:sz w:val="22"/>
          <w:szCs w:val="22"/>
        </w:rPr>
        <w:t>dall’</w:t>
      </w:r>
      <w:r w:rsidR="00F477C9" w:rsidRPr="009B4621">
        <w:rPr>
          <w:rFonts w:ascii="Arial" w:hAnsi="Arial" w:cs="Arial"/>
          <w:sz w:val="22"/>
          <w:szCs w:val="22"/>
        </w:rPr>
        <w:t>A</w:t>
      </w:r>
      <w:r w:rsidR="00B870AB" w:rsidRPr="009B4621">
        <w:rPr>
          <w:rFonts w:ascii="Arial" w:hAnsi="Arial" w:cs="Arial"/>
          <w:sz w:val="22"/>
          <w:szCs w:val="22"/>
        </w:rPr>
        <w:t xml:space="preserve">ntichità </w:t>
      </w:r>
      <w:r w:rsidR="00B870AB">
        <w:rPr>
          <w:rFonts w:ascii="Arial" w:hAnsi="Arial" w:cs="Arial"/>
          <w:sz w:val="22"/>
          <w:szCs w:val="22"/>
        </w:rPr>
        <w:t>al Novecento</w:t>
      </w:r>
      <w:r w:rsidR="00C84813">
        <w:rPr>
          <w:rFonts w:ascii="Arial" w:hAnsi="Arial" w:cs="Arial"/>
          <w:sz w:val="22"/>
          <w:szCs w:val="22"/>
        </w:rPr>
        <w:t>,</w:t>
      </w:r>
      <w:r w:rsidR="00B870AB">
        <w:rPr>
          <w:rFonts w:ascii="Arial" w:hAnsi="Arial" w:cs="Arial"/>
          <w:sz w:val="22"/>
          <w:szCs w:val="22"/>
        </w:rPr>
        <w:t xml:space="preserve"> e</w:t>
      </w:r>
      <w:r w:rsidR="006D7DC3">
        <w:rPr>
          <w:rFonts w:ascii="Arial" w:hAnsi="Arial" w:cs="Arial"/>
          <w:sz w:val="22"/>
          <w:szCs w:val="22"/>
        </w:rPr>
        <w:t xml:space="preserve"> prendere parte</w:t>
      </w:r>
      <w:r w:rsidR="00B870AB">
        <w:rPr>
          <w:rFonts w:ascii="Arial" w:hAnsi="Arial" w:cs="Arial"/>
          <w:sz w:val="22"/>
          <w:szCs w:val="22"/>
        </w:rPr>
        <w:t xml:space="preserve"> </w:t>
      </w:r>
      <w:r w:rsidR="00C84813">
        <w:rPr>
          <w:rFonts w:ascii="Arial" w:hAnsi="Arial" w:cs="Arial"/>
          <w:sz w:val="22"/>
          <w:szCs w:val="22"/>
        </w:rPr>
        <w:t>all’</w:t>
      </w:r>
      <w:r w:rsidR="00F91E9B">
        <w:rPr>
          <w:rFonts w:ascii="Arial" w:hAnsi="Arial" w:cs="Arial"/>
          <w:sz w:val="22"/>
          <w:szCs w:val="22"/>
        </w:rPr>
        <w:t>offerta culturale e turistica</w:t>
      </w:r>
      <w:r w:rsidR="00C84813">
        <w:rPr>
          <w:rFonts w:ascii="Arial" w:hAnsi="Arial" w:cs="Arial"/>
          <w:sz w:val="22"/>
          <w:szCs w:val="22"/>
        </w:rPr>
        <w:t xml:space="preserve"> ideata </w:t>
      </w:r>
      <w:r w:rsidR="009B4621">
        <w:rPr>
          <w:rFonts w:ascii="Arial" w:hAnsi="Arial" w:cs="Arial"/>
          <w:sz w:val="22"/>
          <w:szCs w:val="22"/>
        </w:rPr>
        <w:t>dal museo</w:t>
      </w:r>
      <w:r w:rsidRPr="007C36CF">
        <w:rPr>
          <w:rFonts w:ascii="Arial" w:hAnsi="Arial" w:cs="Arial"/>
          <w:sz w:val="22"/>
          <w:szCs w:val="22"/>
        </w:rPr>
        <w:t>.</w:t>
      </w:r>
      <w:r w:rsidR="00374316">
        <w:rPr>
          <w:rFonts w:ascii="Arial" w:hAnsi="Arial" w:cs="Arial"/>
          <w:sz w:val="22"/>
          <w:szCs w:val="22"/>
        </w:rPr>
        <w:t xml:space="preserve"> </w:t>
      </w:r>
    </w:p>
    <w:p w14:paraId="2DD31DD7" w14:textId="19D50608" w:rsidR="00962C16" w:rsidRDefault="00374316" w:rsidP="007C36C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Per accogliere </w:t>
      </w:r>
      <w:r w:rsidR="00196FD3">
        <w:rPr>
          <w:rFonts w:ascii="Arial" w:hAnsi="Arial" w:cs="Arial"/>
          <w:sz w:val="22"/>
          <w:szCs w:val="22"/>
        </w:rPr>
        <w:t xml:space="preserve">pubblici </w:t>
      </w:r>
      <w:r w:rsidR="00DA2B31">
        <w:rPr>
          <w:rFonts w:ascii="Arial" w:hAnsi="Arial" w:cs="Arial"/>
          <w:sz w:val="22"/>
          <w:szCs w:val="22"/>
        </w:rPr>
        <w:t xml:space="preserve">di prossimità e </w:t>
      </w:r>
      <w:r w:rsidR="00196FD3">
        <w:rPr>
          <w:rFonts w:ascii="Arial" w:hAnsi="Arial" w:cs="Arial"/>
          <w:sz w:val="22"/>
          <w:szCs w:val="22"/>
        </w:rPr>
        <w:t>provenienti da tutta Italia</w:t>
      </w:r>
      <w:r w:rsidR="00C84813">
        <w:rPr>
          <w:rFonts w:ascii="Arial" w:hAnsi="Arial" w:cs="Arial"/>
          <w:sz w:val="22"/>
          <w:szCs w:val="22"/>
        </w:rPr>
        <w:t xml:space="preserve"> e</w:t>
      </w:r>
      <w:r w:rsidR="00B870AB">
        <w:rPr>
          <w:rFonts w:ascii="Arial" w:hAnsi="Arial" w:cs="Arial"/>
          <w:sz w:val="22"/>
          <w:szCs w:val="22"/>
        </w:rPr>
        <w:t xml:space="preserve"> </w:t>
      </w:r>
      <w:r w:rsidR="00C84813">
        <w:rPr>
          <w:rFonts w:ascii="Arial" w:hAnsi="Arial" w:cs="Arial"/>
          <w:sz w:val="22"/>
          <w:szCs w:val="22"/>
        </w:rPr>
        <w:t>dall’estero</w:t>
      </w:r>
      <w:r w:rsidR="00196FD3">
        <w:rPr>
          <w:rFonts w:ascii="Arial" w:hAnsi="Arial" w:cs="Arial"/>
          <w:sz w:val="22"/>
          <w:szCs w:val="22"/>
        </w:rPr>
        <w:t>, per</w:t>
      </w:r>
      <w:r w:rsidR="005F156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valorizzare </w:t>
      </w:r>
      <w:r w:rsidR="00962C16">
        <w:rPr>
          <w:rFonts w:ascii="Arial" w:hAnsi="Arial" w:cs="Arial"/>
          <w:sz w:val="22"/>
          <w:szCs w:val="22"/>
        </w:rPr>
        <w:t xml:space="preserve">raccolte e spazi </w:t>
      </w:r>
      <w:r>
        <w:rPr>
          <w:rFonts w:ascii="Arial" w:hAnsi="Arial" w:cs="Arial"/>
          <w:sz w:val="22"/>
          <w:szCs w:val="22"/>
        </w:rPr>
        <w:t>meno noti</w:t>
      </w:r>
      <w:r w:rsidR="005F1561">
        <w:rPr>
          <w:rFonts w:ascii="Arial" w:hAnsi="Arial" w:cs="Arial"/>
          <w:sz w:val="22"/>
          <w:szCs w:val="22"/>
        </w:rPr>
        <w:t xml:space="preserve"> </w:t>
      </w:r>
      <w:r w:rsidR="00DA2B31">
        <w:rPr>
          <w:rFonts w:ascii="Arial" w:hAnsi="Arial" w:cs="Arial"/>
          <w:sz w:val="22"/>
          <w:szCs w:val="22"/>
        </w:rPr>
        <w:t xml:space="preserve">anche </w:t>
      </w:r>
      <w:r w:rsidR="005F1561">
        <w:rPr>
          <w:rFonts w:ascii="Arial" w:hAnsi="Arial" w:cs="Arial"/>
          <w:sz w:val="22"/>
          <w:szCs w:val="22"/>
        </w:rPr>
        <w:t>agli stessi torinesi</w:t>
      </w:r>
      <w:r>
        <w:rPr>
          <w:rFonts w:ascii="Arial" w:hAnsi="Arial" w:cs="Arial"/>
          <w:sz w:val="22"/>
          <w:szCs w:val="22"/>
        </w:rPr>
        <w:t xml:space="preserve">, </w:t>
      </w:r>
      <w:r w:rsidR="00F91E9B">
        <w:rPr>
          <w:rFonts w:ascii="Arial" w:hAnsi="Arial" w:cs="Arial"/>
          <w:sz w:val="22"/>
          <w:szCs w:val="22"/>
        </w:rPr>
        <w:t>i Musei Reali</w:t>
      </w:r>
      <w:r>
        <w:rPr>
          <w:rFonts w:ascii="Arial" w:hAnsi="Arial" w:cs="Arial"/>
          <w:sz w:val="22"/>
          <w:szCs w:val="22"/>
        </w:rPr>
        <w:t xml:space="preserve"> </w:t>
      </w:r>
      <w:r w:rsidR="00B870AB">
        <w:rPr>
          <w:rFonts w:ascii="Arial" w:hAnsi="Arial" w:cs="Arial"/>
          <w:sz w:val="22"/>
          <w:szCs w:val="22"/>
        </w:rPr>
        <w:t xml:space="preserve">propongono </w:t>
      </w:r>
      <w:r>
        <w:rPr>
          <w:rFonts w:ascii="Arial" w:hAnsi="Arial" w:cs="Arial"/>
          <w:sz w:val="22"/>
          <w:szCs w:val="22"/>
        </w:rPr>
        <w:t>una</w:t>
      </w:r>
      <w:r w:rsidR="00D35D45">
        <w:rPr>
          <w:rFonts w:ascii="Arial" w:hAnsi="Arial" w:cs="Arial"/>
          <w:sz w:val="22"/>
          <w:szCs w:val="22"/>
        </w:rPr>
        <w:t xml:space="preserve"> serie </w:t>
      </w:r>
      <w:r>
        <w:rPr>
          <w:rFonts w:ascii="Arial" w:hAnsi="Arial" w:cs="Arial"/>
          <w:sz w:val="22"/>
          <w:szCs w:val="22"/>
        </w:rPr>
        <w:t>di iniziative, diurne e serali,</w:t>
      </w:r>
      <w:r w:rsidR="00D35D45">
        <w:rPr>
          <w:rFonts w:ascii="Arial" w:hAnsi="Arial" w:cs="Arial"/>
          <w:sz w:val="22"/>
          <w:szCs w:val="22"/>
        </w:rPr>
        <w:t xml:space="preserve"> che spaziano</w:t>
      </w:r>
      <w:r>
        <w:rPr>
          <w:rFonts w:ascii="Arial" w:hAnsi="Arial" w:cs="Arial"/>
          <w:sz w:val="22"/>
          <w:szCs w:val="22"/>
        </w:rPr>
        <w:t xml:space="preserve"> </w:t>
      </w:r>
      <w:r w:rsidR="00D35D45">
        <w:rPr>
          <w:rFonts w:ascii="Arial" w:hAnsi="Arial" w:cs="Arial"/>
          <w:sz w:val="22"/>
          <w:szCs w:val="22"/>
        </w:rPr>
        <w:t>da</w:t>
      </w:r>
      <w:r w:rsidR="00C84813">
        <w:rPr>
          <w:rFonts w:ascii="Arial" w:hAnsi="Arial" w:cs="Arial"/>
          <w:sz w:val="22"/>
          <w:szCs w:val="22"/>
        </w:rPr>
        <w:t>lle</w:t>
      </w:r>
      <w:r>
        <w:rPr>
          <w:rFonts w:ascii="Arial" w:hAnsi="Arial" w:cs="Arial"/>
          <w:sz w:val="22"/>
          <w:szCs w:val="22"/>
        </w:rPr>
        <w:t xml:space="preserve"> visite accompagnate lungo percorsi </w:t>
      </w:r>
      <w:r w:rsidR="00B73009">
        <w:rPr>
          <w:rFonts w:ascii="Arial" w:hAnsi="Arial" w:cs="Arial"/>
          <w:sz w:val="22"/>
          <w:szCs w:val="22"/>
        </w:rPr>
        <w:t>generalmente</w:t>
      </w:r>
      <w:r w:rsidR="00F91E9B">
        <w:rPr>
          <w:rFonts w:ascii="Arial" w:hAnsi="Arial" w:cs="Arial"/>
          <w:sz w:val="22"/>
          <w:szCs w:val="22"/>
        </w:rPr>
        <w:t xml:space="preserve"> chiusi </w:t>
      </w:r>
      <w:r w:rsidR="00C84813">
        <w:rPr>
          <w:rFonts w:ascii="Arial" w:hAnsi="Arial" w:cs="Arial"/>
          <w:sz w:val="22"/>
          <w:szCs w:val="22"/>
        </w:rPr>
        <w:t>alle</w:t>
      </w:r>
      <w:r>
        <w:rPr>
          <w:rFonts w:ascii="Arial" w:hAnsi="Arial" w:cs="Arial"/>
          <w:sz w:val="22"/>
          <w:szCs w:val="22"/>
        </w:rPr>
        <w:t xml:space="preserve"> </w:t>
      </w:r>
      <w:r w:rsidR="00C84813">
        <w:rPr>
          <w:rFonts w:ascii="Arial" w:hAnsi="Arial" w:cs="Arial"/>
          <w:sz w:val="22"/>
          <w:szCs w:val="22"/>
        </w:rPr>
        <w:t xml:space="preserve">aperture straordinarie serali </w:t>
      </w:r>
      <w:r w:rsidR="00F52652">
        <w:rPr>
          <w:rFonts w:ascii="Arial" w:hAnsi="Arial" w:cs="Arial"/>
          <w:sz w:val="22"/>
          <w:szCs w:val="22"/>
        </w:rPr>
        <w:t xml:space="preserve">abbinate </w:t>
      </w:r>
      <w:r w:rsidR="00B870AB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="00962C16">
        <w:rPr>
          <w:rFonts w:ascii="Arial" w:hAnsi="Arial" w:cs="Arial"/>
          <w:sz w:val="22"/>
          <w:szCs w:val="22"/>
        </w:rPr>
        <w:t>performance</w:t>
      </w:r>
      <w:r w:rsidR="009016CE">
        <w:rPr>
          <w:rFonts w:ascii="Arial" w:hAnsi="Arial" w:cs="Arial"/>
          <w:sz w:val="22"/>
          <w:szCs w:val="22"/>
        </w:rPr>
        <w:t xml:space="preserve"> musicali;</w:t>
      </w:r>
      <w:r w:rsidR="00B870AB">
        <w:rPr>
          <w:rFonts w:ascii="Arial" w:hAnsi="Arial" w:cs="Arial"/>
          <w:sz w:val="22"/>
          <w:szCs w:val="22"/>
        </w:rPr>
        <w:t xml:space="preserve"> fino a</w:t>
      </w:r>
      <w:r w:rsidR="00F52652">
        <w:rPr>
          <w:rFonts w:ascii="Arial" w:hAnsi="Arial" w:cs="Arial"/>
          <w:sz w:val="22"/>
          <w:szCs w:val="22"/>
        </w:rPr>
        <w:t>lle</w:t>
      </w:r>
      <w:r w:rsidR="00B870A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mostre </w:t>
      </w:r>
      <w:r w:rsidR="009B4621">
        <w:rPr>
          <w:rFonts w:ascii="Arial" w:hAnsi="Arial" w:cs="Arial"/>
          <w:sz w:val="22"/>
          <w:szCs w:val="22"/>
        </w:rPr>
        <w:t>dossier</w:t>
      </w:r>
      <w:r w:rsidR="00C84813">
        <w:rPr>
          <w:rFonts w:ascii="Arial" w:hAnsi="Arial" w:cs="Arial"/>
          <w:sz w:val="22"/>
          <w:szCs w:val="22"/>
        </w:rPr>
        <w:t>,</w:t>
      </w:r>
      <w:r w:rsidR="00B870AB">
        <w:rPr>
          <w:rFonts w:ascii="Arial" w:hAnsi="Arial" w:cs="Arial"/>
          <w:sz w:val="22"/>
          <w:szCs w:val="22"/>
        </w:rPr>
        <w:t xml:space="preserve"> incluse</w:t>
      </w:r>
      <w:r>
        <w:rPr>
          <w:rFonts w:ascii="Arial" w:hAnsi="Arial" w:cs="Arial"/>
          <w:sz w:val="22"/>
          <w:szCs w:val="22"/>
        </w:rPr>
        <w:t xml:space="preserve"> </w:t>
      </w:r>
      <w:r w:rsidR="00C84813">
        <w:rPr>
          <w:rFonts w:ascii="Arial" w:hAnsi="Arial" w:cs="Arial"/>
          <w:sz w:val="22"/>
          <w:szCs w:val="22"/>
        </w:rPr>
        <w:t>nel</w:t>
      </w:r>
      <w:r w:rsidR="004250B1">
        <w:rPr>
          <w:rFonts w:ascii="Arial" w:hAnsi="Arial" w:cs="Arial"/>
          <w:sz w:val="22"/>
          <w:szCs w:val="22"/>
        </w:rPr>
        <w:t xml:space="preserve"> </w:t>
      </w:r>
      <w:r w:rsidR="00B870AB">
        <w:rPr>
          <w:rFonts w:ascii="Arial" w:hAnsi="Arial" w:cs="Arial"/>
          <w:sz w:val="22"/>
          <w:szCs w:val="22"/>
        </w:rPr>
        <w:t>biglietto ordinario,</w:t>
      </w:r>
      <w:r>
        <w:rPr>
          <w:rFonts w:ascii="Arial" w:hAnsi="Arial" w:cs="Arial"/>
          <w:sz w:val="22"/>
          <w:szCs w:val="22"/>
        </w:rPr>
        <w:t xml:space="preserve"> per approfondire le collezioni della Biblioteca Reale, </w:t>
      </w:r>
      <w:r w:rsidR="00B73009">
        <w:rPr>
          <w:rFonts w:ascii="Arial" w:hAnsi="Arial" w:cs="Arial"/>
          <w:sz w:val="22"/>
          <w:szCs w:val="22"/>
        </w:rPr>
        <w:t>le raccolte numism</w:t>
      </w:r>
      <w:r w:rsidR="00B870AB">
        <w:rPr>
          <w:rFonts w:ascii="Arial" w:hAnsi="Arial" w:cs="Arial"/>
          <w:sz w:val="22"/>
          <w:szCs w:val="22"/>
        </w:rPr>
        <w:t xml:space="preserve">atiche del Medagliere e </w:t>
      </w:r>
      <w:r w:rsidR="00C84813">
        <w:rPr>
          <w:rFonts w:ascii="Arial" w:hAnsi="Arial" w:cs="Arial"/>
          <w:sz w:val="22"/>
          <w:szCs w:val="22"/>
        </w:rPr>
        <w:t xml:space="preserve">le </w:t>
      </w:r>
      <w:r w:rsidR="00B73009">
        <w:rPr>
          <w:rFonts w:ascii="Arial" w:hAnsi="Arial" w:cs="Arial"/>
          <w:sz w:val="22"/>
          <w:szCs w:val="22"/>
        </w:rPr>
        <w:t xml:space="preserve">opere </w:t>
      </w:r>
      <w:r w:rsidR="004250B1">
        <w:rPr>
          <w:rFonts w:ascii="Arial" w:hAnsi="Arial" w:cs="Arial"/>
          <w:sz w:val="22"/>
          <w:szCs w:val="22"/>
        </w:rPr>
        <w:t xml:space="preserve">della Galleria Sabauda, grazie </w:t>
      </w:r>
      <w:r w:rsidR="00D35D45">
        <w:rPr>
          <w:rFonts w:ascii="Arial" w:hAnsi="Arial" w:cs="Arial"/>
          <w:sz w:val="22"/>
          <w:szCs w:val="22"/>
        </w:rPr>
        <w:t>a</w:t>
      </w:r>
      <w:r w:rsidR="004250B1">
        <w:rPr>
          <w:rFonts w:ascii="Arial" w:hAnsi="Arial" w:cs="Arial"/>
          <w:sz w:val="22"/>
          <w:szCs w:val="22"/>
        </w:rPr>
        <w:t xml:space="preserve"> dialoghi inediti </w:t>
      </w:r>
      <w:r w:rsidR="00B73009">
        <w:rPr>
          <w:rFonts w:ascii="Arial" w:hAnsi="Arial" w:cs="Arial"/>
          <w:sz w:val="22"/>
          <w:szCs w:val="22"/>
        </w:rPr>
        <w:t>in collaborazione</w:t>
      </w:r>
      <w:r w:rsidR="004250B1">
        <w:rPr>
          <w:rFonts w:ascii="Arial" w:hAnsi="Arial" w:cs="Arial"/>
          <w:sz w:val="22"/>
          <w:szCs w:val="22"/>
        </w:rPr>
        <w:t xml:space="preserve"> con </w:t>
      </w:r>
      <w:r w:rsidR="00D35D45">
        <w:rPr>
          <w:rFonts w:ascii="Arial" w:hAnsi="Arial" w:cs="Arial"/>
          <w:sz w:val="22"/>
          <w:szCs w:val="22"/>
        </w:rPr>
        <w:t>importanti</w:t>
      </w:r>
      <w:r w:rsidR="004250B1">
        <w:rPr>
          <w:rFonts w:ascii="Arial" w:hAnsi="Arial" w:cs="Arial"/>
          <w:sz w:val="22"/>
          <w:szCs w:val="22"/>
        </w:rPr>
        <w:t xml:space="preserve"> istituzioni. </w:t>
      </w:r>
      <w:r w:rsidR="00196FD3">
        <w:rPr>
          <w:rFonts w:ascii="Arial" w:hAnsi="Arial" w:cs="Arial"/>
          <w:sz w:val="22"/>
          <w:szCs w:val="22"/>
        </w:rPr>
        <w:t>I Musei Reali di Torino</w:t>
      </w:r>
      <w:r w:rsidR="00196FD3" w:rsidRPr="00196FD3">
        <w:rPr>
          <w:rFonts w:ascii="Arial" w:hAnsi="Arial" w:cs="Arial"/>
          <w:sz w:val="22"/>
          <w:szCs w:val="22"/>
        </w:rPr>
        <w:t xml:space="preserve"> sono</w:t>
      </w:r>
      <w:r w:rsidR="00196FD3">
        <w:rPr>
          <w:rFonts w:ascii="Arial" w:hAnsi="Arial" w:cs="Arial"/>
          <w:sz w:val="22"/>
          <w:szCs w:val="22"/>
        </w:rPr>
        <w:t xml:space="preserve"> </w:t>
      </w:r>
      <w:r w:rsidR="00B870AB">
        <w:rPr>
          <w:rFonts w:ascii="Arial" w:hAnsi="Arial" w:cs="Arial"/>
          <w:sz w:val="22"/>
          <w:szCs w:val="22"/>
        </w:rPr>
        <w:t xml:space="preserve">un universo da scoprire e </w:t>
      </w:r>
      <w:r w:rsidR="00196FD3" w:rsidRPr="00196FD3">
        <w:rPr>
          <w:rFonts w:ascii="Arial" w:hAnsi="Arial" w:cs="Arial"/>
          <w:sz w:val="22"/>
          <w:szCs w:val="22"/>
        </w:rPr>
        <w:t xml:space="preserve">raccontano arte, storia </w:t>
      </w:r>
      <w:r w:rsidR="00196FD3">
        <w:rPr>
          <w:rFonts w:ascii="Arial" w:hAnsi="Arial" w:cs="Arial"/>
          <w:sz w:val="22"/>
          <w:szCs w:val="22"/>
        </w:rPr>
        <w:t>e</w:t>
      </w:r>
      <w:r w:rsidR="00196FD3" w:rsidRPr="00196FD3">
        <w:rPr>
          <w:rFonts w:ascii="Arial" w:hAnsi="Arial" w:cs="Arial"/>
          <w:sz w:val="22"/>
          <w:szCs w:val="22"/>
        </w:rPr>
        <w:t xml:space="preserve"> cultura</w:t>
      </w:r>
      <w:r w:rsidR="00022780">
        <w:rPr>
          <w:rFonts w:ascii="Arial" w:hAnsi="Arial" w:cs="Arial"/>
          <w:sz w:val="22"/>
          <w:szCs w:val="22"/>
        </w:rPr>
        <w:t>,</w:t>
      </w:r>
      <w:r w:rsidR="00196FD3">
        <w:rPr>
          <w:rFonts w:ascii="Arial" w:hAnsi="Arial" w:cs="Arial"/>
          <w:sz w:val="22"/>
          <w:szCs w:val="22"/>
        </w:rPr>
        <w:t xml:space="preserve"> apprezzabili dalla </w:t>
      </w:r>
      <w:r w:rsidR="00962C16">
        <w:rPr>
          <w:rFonts w:ascii="Arial" w:hAnsi="Arial" w:cs="Arial"/>
          <w:sz w:val="22"/>
          <w:szCs w:val="22"/>
        </w:rPr>
        <w:t xml:space="preserve">prima </w:t>
      </w:r>
      <w:r w:rsidR="00196FD3">
        <w:rPr>
          <w:rFonts w:ascii="Arial" w:hAnsi="Arial" w:cs="Arial"/>
          <w:sz w:val="22"/>
          <w:szCs w:val="22"/>
        </w:rPr>
        <w:t>mattina</w:t>
      </w:r>
      <w:r w:rsidR="00962C16">
        <w:rPr>
          <w:rFonts w:ascii="Arial" w:hAnsi="Arial" w:cs="Arial"/>
          <w:sz w:val="22"/>
          <w:szCs w:val="22"/>
        </w:rPr>
        <w:t>ta</w:t>
      </w:r>
      <w:r w:rsidR="00196FD3">
        <w:rPr>
          <w:rFonts w:ascii="Arial" w:hAnsi="Arial" w:cs="Arial"/>
          <w:sz w:val="22"/>
          <w:szCs w:val="22"/>
        </w:rPr>
        <w:t xml:space="preserve"> </w:t>
      </w:r>
      <w:r w:rsidR="00B870AB">
        <w:rPr>
          <w:rFonts w:ascii="Arial" w:hAnsi="Arial" w:cs="Arial"/>
          <w:sz w:val="22"/>
          <w:szCs w:val="22"/>
        </w:rPr>
        <w:t xml:space="preserve">fino </w:t>
      </w:r>
      <w:r w:rsidR="00196FD3">
        <w:rPr>
          <w:rFonts w:ascii="Arial" w:hAnsi="Arial" w:cs="Arial"/>
          <w:sz w:val="22"/>
          <w:szCs w:val="22"/>
        </w:rPr>
        <w:t>a tarda sera</w:t>
      </w:r>
      <w:r w:rsidR="00196FD3" w:rsidRPr="00196FD3">
        <w:rPr>
          <w:rFonts w:ascii="Arial" w:hAnsi="Arial" w:cs="Arial"/>
          <w:sz w:val="22"/>
          <w:szCs w:val="22"/>
        </w:rPr>
        <w:t>. </w:t>
      </w:r>
    </w:p>
    <w:p w14:paraId="25D697DE" w14:textId="77777777" w:rsidR="00962C16" w:rsidRDefault="00962C16" w:rsidP="007C36CF">
      <w:pPr>
        <w:jc w:val="both"/>
        <w:rPr>
          <w:rFonts w:ascii="Arial" w:hAnsi="Arial" w:cs="Arial"/>
          <w:sz w:val="22"/>
          <w:szCs w:val="22"/>
        </w:rPr>
      </w:pPr>
    </w:p>
    <w:p w14:paraId="3F8F5B87" w14:textId="5D990C17" w:rsidR="009016CE" w:rsidRPr="009B4621" w:rsidRDefault="00A70F22" w:rsidP="003F2CCD">
      <w:pPr>
        <w:jc w:val="both"/>
        <w:rPr>
          <w:rFonts w:ascii="Arial" w:hAnsi="Arial" w:cs="Arial"/>
          <w:sz w:val="22"/>
          <w:szCs w:val="22"/>
        </w:rPr>
      </w:pPr>
      <w:r w:rsidRPr="009B4621">
        <w:rPr>
          <w:rFonts w:ascii="Arial" w:hAnsi="Arial" w:cs="Arial"/>
          <w:sz w:val="22"/>
          <w:szCs w:val="22"/>
        </w:rPr>
        <w:t>A partire dal mese di</w:t>
      </w:r>
      <w:r w:rsidR="00374316" w:rsidRPr="009B4621">
        <w:rPr>
          <w:rFonts w:ascii="Arial" w:hAnsi="Arial" w:cs="Arial"/>
          <w:sz w:val="22"/>
          <w:szCs w:val="22"/>
        </w:rPr>
        <w:t xml:space="preserve"> agosto</w:t>
      </w:r>
      <w:r w:rsidR="004250B1" w:rsidRPr="009B4621">
        <w:rPr>
          <w:rFonts w:ascii="Arial" w:hAnsi="Arial" w:cs="Arial"/>
          <w:sz w:val="22"/>
          <w:szCs w:val="22"/>
        </w:rPr>
        <w:t>,</w:t>
      </w:r>
      <w:r w:rsidR="00B73009" w:rsidRPr="009B4621">
        <w:rPr>
          <w:rFonts w:ascii="Arial" w:hAnsi="Arial" w:cs="Arial"/>
          <w:sz w:val="22"/>
          <w:szCs w:val="22"/>
        </w:rPr>
        <w:t xml:space="preserve"> </w:t>
      </w:r>
      <w:r w:rsidR="004250B1" w:rsidRPr="009B4621">
        <w:rPr>
          <w:rFonts w:ascii="Arial" w:hAnsi="Arial" w:cs="Arial"/>
          <w:sz w:val="22"/>
          <w:szCs w:val="22"/>
        </w:rPr>
        <w:t xml:space="preserve">residenti e turisti </w:t>
      </w:r>
      <w:r w:rsidR="0035314F" w:rsidRPr="009B4621">
        <w:rPr>
          <w:rFonts w:ascii="Arial" w:hAnsi="Arial" w:cs="Arial"/>
          <w:sz w:val="22"/>
          <w:szCs w:val="22"/>
        </w:rPr>
        <w:t>possono</w:t>
      </w:r>
      <w:r w:rsidR="004250B1" w:rsidRPr="009B4621">
        <w:rPr>
          <w:rFonts w:ascii="Arial" w:hAnsi="Arial" w:cs="Arial"/>
          <w:sz w:val="22"/>
          <w:szCs w:val="22"/>
        </w:rPr>
        <w:t xml:space="preserve"> </w:t>
      </w:r>
      <w:r w:rsidR="00CE04BC" w:rsidRPr="009B4621">
        <w:rPr>
          <w:rFonts w:ascii="Arial" w:hAnsi="Arial" w:cs="Arial"/>
          <w:sz w:val="22"/>
          <w:szCs w:val="22"/>
        </w:rPr>
        <w:t>parte</w:t>
      </w:r>
      <w:r w:rsidR="000938E8" w:rsidRPr="009B4621">
        <w:rPr>
          <w:rFonts w:ascii="Arial" w:hAnsi="Arial" w:cs="Arial"/>
          <w:sz w:val="22"/>
          <w:szCs w:val="22"/>
        </w:rPr>
        <w:t>cipare</w:t>
      </w:r>
      <w:r w:rsidR="004250B1" w:rsidRPr="009B4621">
        <w:rPr>
          <w:rFonts w:ascii="Arial" w:hAnsi="Arial" w:cs="Arial"/>
          <w:sz w:val="22"/>
          <w:szCs w:val="22"/>
        </w:rPr>
        <w:t xml:space="preserve"> all</w:t>
      </w:r>
      <w:r w:rsidR="00374316" w:rsidRPr="009B4621">
        <w:rPr>
          <w:rFonts w:ascii="Arial" w:hAnsi="Arial" w:cs="Arial"/>
          <w:sz w:val="22"/>
          <w:szCs w:val="22"/>
        </w:rPr>
        <w:t xml:space="preserve">’iniziativa </w:t>
      </w:r>
      <w:r w:rsidR="00374316" w:rsidRPr="009B4621">
        <w:rPr>
          <w:rFonts w:ascii="Arial" w:hAnsi="Arial" w:cs="Arial"/>
          <w:b/>
          <w:sz w:val="22"/>
          <w:szCs w:val="22"/>
        </w:rPr>
        <w:t>“</w:t>
      </w:r>
      <w:r w:rsidR="004250B1" w:rsidRPr="009B4621">
        <w:rPr>
          <w:rFonts w:ascii="Arial" w:hAnsi="Arial" w:cs="Arial"/>
          <w:b/>
          <w:sz w:val="22"/>
          <w:szCs w:val="22"/>
        </w:rPr>
        <w:t>I R</w:t>
      </w:r>
      <w:r w:rsidR="00374316" w:rsidRPr="009B4621">
        <w:rPr>
          <w:rFonts w:ascii="Arial" w:hAnsi="Arial" w:cs="Arial"/>
          <w:b/>
          <w:sz w:val="22"/>
          <w:szCs w:val="22"/>
        </w:rPr>
        <w:t>acconti del patrimonio”</w:t>
      </w:r>
      <w:r w:rsidRPr="009B4621">
        <w:rPr>
          <w:rFonts w:ascii="Arial" w:hAnsi="Arial" w:cs="Arial"/>
          <w:sz w:val="22"/>
          <w:szCs w:val="22"/>
        </w:rPr>
        <w:t xml:space="preserve">, </w:t>
      </w:r>
      <w:r w:rsidR="00F477C9" w:rsidRPr="009B4621">
        <w:rPr>
          <w:rFonts w:ascii="Arial" w:hAnsi="Arial" w:cs="Arial"/>
          <w:sz w:val="22"/>
          <w:szCs w:val="22"/>
        </w:rPr>
        <w:t xml:space="preserve">attraverso una serie di visite </w:t>
      </w:r>
      <w:r w:rsidR="009B4621">
        <w:rPr>
          <w:rFonts w:ascii="Arial" w:hAnsi="Arial" w:cs="Arial"/>
          <w:sz w:val="22"/>
          <w:szCs w:val="22"/>
        </w:rPr>
        <w:t>speciali</w:t>
      </w:r>
      <w:r w:rsidR="00F477C9" w:rsidRPr="009B4621">
        <w:rPr>
          <w:rFonts w:ascii="Arial" w:hAnsi="Arial" w:cs="Arial"/>
          <w:sz w:val="22"/>
          <w:szCs w:val="22"/>
        </w:rPr>
        <w:t xml:space="preserve"> condotte dal personale di accoglienza e mediazione.</w:t>
      </w:r>
      <w:r w:rsidRPr="009B4621">
        <w:rPr>
          <w:rFonts w:ascii="Arial" w:hAnsi="Arial" w:cs="Arial"/>
          <w:sz w:val="22"/>
          <w:szCs w:val="22"/>
        </w:rPr>
        <w:t xml:space="preserve"> </w:t>
      </w:r>
      <w:r w:rsidRPr="009B4621">
        <w:rPr>
          <w:rFonts w:ascii="Arial" w:hAnsi="Arial" w:cs="Arial"/>
          <w:b/>
          <w:sz w:val="22"/>
          <w:szCs w:val="22"/>
        </w:rPr>
        <w:t>L’offerta è compre</w:t>
      </w:r>
      <w:r w:rsidR="00CA3981" w:rsidRPr="009B4621">
        <w:rPr>
          <w:rFonts w:ascii="Arial" w:hAnsi="Arial" w:cs="Arial"/>
          <w:b/>
          <w:sz w:val="22"/>
          <w:szCs w:val="22"/>
        </w:rPr>
        <w:t xml:space="preserve">sa nel biglietto </w:t>
      </w:r>
      <w:r w:rsidR="00B03E5A" w:rsidRPr="009B4621">
        <w:rPr>
          <w:rFonts w:ascii="Arial" w:hAnsi="Arial" w:cs="Arial"/>
          <w:b/>
          <w:sz w:val="22"/>
          <w:szCs w:val="22"/>
        </w:rPr>
        <w:t>de</w:t>
      </w:r>
      <w:r w:rsidR="00E13A6D" w:rsidRPr="009B4621">
        <w:rPr>
          <w:rFonts w:ascii="Arial" w:hAnsi="Arial" w:cs="Arial"/>
          <w:b/>
          <w:sz w:val="22"/>
          <w:szCs w:val="22"/>
        </w:rPr>
        <w:t>i Musei Reali</w:t>
      </w:r>
      <w:r w:rsidR="00CA3981" w:rsidRPr="009B4621">
        <w:rPr>
          <w:rFonts w:ascii="Arial" w:hAnsi="Arial" w:cs="Arial"/>
          <w:sz w:val="22"/>
          <w:szCs w:val="22"/>
        </w:rPr>
        <w:t xml:space="preserve"> e </w:t>
      </w:r>
      <w:r w:rsidR="00F57563" w:rsidRPr="009B4621">
        <w:rPr>
          <w:rFonts w:ascii="Arial" w:hAnsi="Arial" w:cs="Arial"/>
          <w:sz w:val="22"/>
          <w:szCs w:val="22"/>
        </w:rPr>
        <w:t xml:space="preserve">prevede visite accompagnate </w:t>
      </w:r>
      <w:r w:rsidRPr="009B4621">
        <w:rPr>
          <w:rFonts w:ascii="Arial" w:hAnsi="Arial" w:cs="Arial"/>
          <w:sz w:val="22"/>
          <w:szCs w:val="22"/>
        </w:rPr>
        <w:t>secondo un calendario</w:t>
      </w:r>
      <w:r w:rsidR="00F477C9" w:rsidRPr="009B4621">
        <w:rPr>
          <w:rFonts w:ascii="Arial" w:hAnsi="Arial" w:cs="Arial"/>
          <w:sz w:val="22"/>
          <w:szCs w:val="22"/>
        </w:rPr>
        <w:t xml:space="preserve"> mensile</w:t>
      </w:r>
      <w:r w:rsidR="00564A17">
        <w:rPr>
          <w:rFonts w:ascii="Arial" w:hAnsi="Arial" w:cs="Arial"/>
          <w:sz w:val="22"/>
          <w:szCs w:val="22"/>
        </w:rPr>
        <w:t xml:space="preserve">, </w:t>
      </w:r>
      <w:r w:rsidRPr="009B4621">
        <w:rPr>
          <w:rFonts w:ascii="Arial" w:hAnsi="Arial" w:cs="Arial"/>
          <w:sz w:val="22"/>
          <w:szCs w:val="22"/>
        </w:rPr>
        <w:t xml:space="preserve">disponibile </w:t>
      </w:r>
      <w:r w:rsidR="00F57563" w:rsidRPr="009B4621">
        <w:rPr>
          <w:rFonts w:ascii="Arial" w:hAnsi="Arial" w:cs="Arial"/>
          <w:sz w:val="22"/>
          <w:szCs w:val="22"/>
        </w:rPr>
        <w:t xml:space="preserve">sul sito web istituzionale e </w:t>
      </w:r>
      <w:r w:rsidRPr="009B4621">
        <w:rPr>
          <w:rFonts w:ascii="Arial" w:hAnsi="Arial" w:cs="Arial"/>
          <w:sz w:val="22"/>
          <w:szCs w:val="22"/>
        </w:rPr>
        <w:t>in biglietter</w:t>
      </w:r>
      <w:r w:rsidR="0035314F" w:rsidRPr="009B4621">
        <w:rPr>
          <w:rFonts w:ascii="Arial" w:hAnsi="Arial" w:cs="Arial"/>
          <w:sz w:val="22"/>
          <w:szCs w:val="22"/>
        </w:rPr>
        <w:t>ia</w:t>
      </w:r>
      <w:r w:rsidRPr="009B4621">
        <w:rPr>
          <w:rFonts w:ascii="Arial" w:hAnsi="Arial" w:cs="Arial"/>
          <w:sz w:val="22"/>
          <w:szCs w:val="22"/>
        </w:rPr>
        <w:t>.</w:t>
      </w:r>
      <w:r w:rsidR="00AA5867" w:rsidRPr="009B4621">
        <w:rPr>
          <w:rFonts w:ascii="Arial" w:hAnsi="Arial" w:cs="Arial"/>
          <w:sz w:val="22"/>
          <w:szCs w:val="22"/>
        </w:rPr>
        <w:t xml:space="preserve"> </w:t>
      </w:r>
      <w:r w:rsidR="00F57563" w:rsidRPr="009B4621">
        <w:rPr>
          <w:rFonts w:ascii="Arial" w:hAnsi="Arial" w:cs="Arial"/>
          <w:b/>
          <w:sz w:val="22"/>
          <w:szCs w:val="22"/>
        </w:rPr>
        <w:t xml:space="preserve">Le visite si svolgono </w:t>
      </w:r>
      <w:r w:rsidR="003F2CCD" w:rsidRPr="009B4621">
        <w:rPr>
          <w:rFonts w:ascii="Arial" w:hAnsi="Arial" w:cs="Arial"/>
          <w:b/>
          <w:sz w:val="22"/>
          <w:szCs w:val="22"/>
        </w:rPr>
        <w:t>il</w:t>
      </w:r>
      <w:r w:rsidR="00F57563" w:rsidRPr="009B4621">
        <w:rPr>
          <w:rFonts w:ascii="Arial" w:hAnsi="Arial" w:cs="Arial"/>
          <w:b/>
          <w:sz w:val="22"/>
          <w:szCs w:val="22"/>
        </w:rPr>
        <w:t xml:space="preserve"> </w:t>
      </w:r>
      <w:r w:rsidR="00502B80" w:rsidRPr="009B4621">
        <w:rPr>
          <w:rFonts w:ascii="Arial" w:hAnsi="Arial" w:cs="Arial"/>
          <w:b/>
          <w:sz w:val="22"/>
          <w:szCs w:val="22"/>
        </w:rPr>
        <w:t xml:space="preserve">lunedì </w:t>
      </w:r>
      <w:r w:rsidR="00F57563" w:rsidRPr="009B4621">
        <w:rPr>
          <w:rFonts w:ascii="Arial" w:hAnsi="Arial" w:cs="Arial"/>
          <w:b/>
          <w:sz w:val="22"/>
          <w:szCs w:val="22"/>
        </w:rPr>
        <w:t xml:space="preserve">e </w:t>
      </w:r>
      <w:r w:rsidR="003F2CCD" w:rsidRPr="009B4621">
        <w:rPr>
          <w:rFonts w:ascii="Arial" w:hAnsi="Arial" w:cs="Arial"/>
          <w:b/>
          <w:sz w:val="22"/>
          <w:szCs w:val="22"/>
        </w:rPr>
        <w:t xml:space="preserve">il </w:t>
      </w:r>
      <w:r w:rsidR="00502B80" w:rsidRPr="009B4621">
        <w:rPr>
          <w:rFonts w:ascii="Arial" w:hAnsi="Arial" w:cs="Arial"/>
          <w:b/>
          <w:sz w:val="22"/>
          <w:szCs w:val="22"/>
        </w:rPr>
        <w:t>venerdì</w:t>
      </w:r>
      <w:r w:rsidR="00AF4BB8" w:rsidRPr="009B4621">
        <w:rPr>
          <w:rFonts w:ascii="Arial" w:hAnsi="Arial" w:cs="Arial"/>
          <w:b/>
          <w:sz w:val="22"/>
          <w:szCs w:val="22"/>
        </w:rPr>
        <w:t xml:space="preserve">, </w:t>
      </w:r>
      <w:r w:rsidR="003F2CCD" w:rsidRPr="009B4621">
        <w:rPr>
          <w:rFonts w:ascii="Arial" w:hAnsi="Arial" w:cs="Arial"/>
          <w:b/>
          <w:sz w:val="22"/>
          <w:szCs w:val="22"/>
        </w:rPr>
        <w:t xml:space="preserve">ogni ora </w:t>
      </w:r>
      <w:r w:rsidR="00502B80" w:rsidRPr="009B4621">
        <w:rPr>
          <w:rFonts w:ascii="Arial" w:hAnsi="Arial" w:cs="Arial"/>
          <w:b/>
          <w:sz w:val="22"/>
          <w:szCs w:val="22"/>
        </w:rPr>
        <w:t>dalle 15.30 alle 17.30</w:t>
      </w:r>
      <w:r w:rsidR="004B5381" w:rsidRPr="009B4621">
        <w:rPr>
          <w:rFonts w:ascii="Arial" w:hAnsi="Arial" w:cs="Arial"/>
          <w:b/>
          <w:sz w:val="22"/>
          <w:szCs w:val="22"/>
        </w:rPr>
        <w:t xml:space="preserve"> </w:t>
      </w:r>
      <w:r w:rsidR="004B5381" w:rsidRPr="009B4621">
        <w:rPr>
          <w:rFonts w:ascii="Arial" w:hAnsi="Arial" w:cs="Arial"/>
          <w:sz w:val="22"/>
          <w:szCs w:val="22"/>
        </w:rPr>
        <w:t>(ultima visita alle ore 16.30)</w:t>
      </w:r>
      <w:r w:rsidR="00AF4BB8" w:rsidRPr="009B4621">
        <w:rPr>
          <w:rFonts w:ascii="Arial" w:hAnsi="Arial" w:cs="Arial"/>
          <w:sz w:val="22"/>
          <w:szCs w:val="22"/>
        </w:rPr>
        <w:t>, in gruppi composti da 25 persone ciascuno</w:t>
      </w:r>
      <w:r w:rsidR="00D46820" w:rsidRPr="009B4621">
        <w:rPr>
          <w:rFonts w:ascii="Arial" w:hAnsi="Arial" w:cs="Arial"/>
          <w:sz w:val="22"/>
          <w:szCs w:val="22"/>
        </w:rPr>
        <w:t>, senza prenotazione e fino a esaurimento dei posti disponibili.</w:t>
      </w:r>
      <w:r w:rsidR="00F477C9" w:rsidRPr="009B4621">
        <w:rPr>
          <w:rFonts w:ascii="Arial" w:hAnsi="Arial" w:cs="Arial"/>
          <w:sz w:val="22"/>
          <w:szCs w:val="22"/>
        </w:rPr>
        <w:t xml:space="preserve"> </w:t>
      </w:r>
      <w:r w:rsidR="008961FB" w:rsidRPr="009B4621">
        <w:rPr>
          <w:rFonts w:ascii="Arial" w:hAnsi="Arial" w:cs="Arial"/>
          <w:sz w:val="22"/>
          <w:szCs w:val="22"/>
        </w:rPr>
        <w:t>Occorre</w:t>
      </w:r>
      <w:r w:rsidR="00F477C9" w:rsidRPr="009B4621">
        <w:rPr>
          <w:rFonts w:ascii="Arial" w:hAnsi="Arial" w:cs="Arial"/>
          <w:sz w:val="22"/>
          <w:szCs w:val="22"/>
        </w:rPr>
        <w:t xml:space="preserve"> rivolgersi in biglietteria per </w:t>
      </w:r>
      <w:r w:rsidR="007F13F2" w:rsidRPr="009B4621">
        <w:rPr>
          <w:rFonts w:ascii="Arial" w:hAnsi="Arial" w:cs="Arial"/>
          <w:sz w:val="22"/>
          <w:szCs w:val="22"/>
        </w:rPr>
        <w:t>ri</w:t>
      </w:r>
      <w:r w:rsidR="00F477C9" w:rsidRPr="009B4621">
        <w:rPr>
          <w:rFonts w:ascii="Arial" w:hAnsi="Arial" w:cs="Arial"/>
          <w:sz w:val="22"/>
          <w:szCs w:val="22"/>
        </w:rPr>
        <w:t>chiedere i tagliandi gratuiti di</w:t>
      </w:r>
      <w:r w:rsidR="009016CE" w:rsidRPr="009B4621">
        <w:rPr>
          <w:rFonts w:ascii="Arial" w:hAnsi="Arial" w:cs="Arial"/>
          <w:sz w:val="22"/>
          <w:szCs w:val="22"/>
        </w:rPr>
        <w:t xml:space="preserve"> partecipazione</w:t>
      </w:r>
      <w:r w:rsidR="0030630D" w:rsidRPr="009B4621">
        <w:rPr>
          <w:rFonts w:ascii="Arial" w:hAnsi="Arial" w:cs="Arial"/>
          <w:sz w:val="22"/>
          <w:szCs w:val="22"/>
        </w:rPr>
        <w:t xml:space="preserve"> alla visita</w:t>
      </w:r>
      <w:r w:rsidR="009016CE" w:rsidRPr="009B4621">
        <w:rPr>
          <w:rFonts w:ascii="Arial" w:hAnsi="Arial" w:cs="Arial"/>
          <w:sz w:val="22"/>
          <w:szCs w:val="22"/>
        </w:rPr>
        <w:t>,</w:t>
      </w:r>
      <w:r w:rsidR="003F2CCD" w:rsidRPr="009B4621">
        <w:rPr>
          <w:rFonts w:ascii="Arial" w:hAnsi="Arial" w:cs="Arial"/>
          <w:sz w:val="22"/>
          <w:szCs w:val="22"/>
        </w:rPr>
        <w:t xml:space="preserve"> da abbinare al biglietto ordinario</w:t>
      </w:r>
      <w:r w:rsidR="0030630D" w:rsidRPr="009B4621">
        <w:rPr>
          <w:rFonts w:ascii="Arial" w:hAnsi="Arial" w:cs="Arial"/>
          <w:sz w:val="22"/>
          <w:szCs w:val="22"/>
        </w:rPr>
        <w:t>.</w:t>
      </w:r>
      <w:r w:rsidR="00B03E5A" w:rsidRPr="009B4621">
        <w:rPr>
          <w:rFonts w:ascii="Arial" w:hAnsi="Arial" w:cs="Arial"/>
          <w:sz w:val="22"/>
          <w:szCs w:val="22"/>
        </w:rPr>
        <w:t xml:space="preserve"> </w:t>
      </w:r>
    </w:p>
    <w:p w14:paraId="01448E26" w14:textId="77777777" w:rsidR="009016CE" w:rsidRPr="009B4621" w:rsidRDefault="003F2CCD" w:rsidP="003F2CCD">
      <w:pPr>
        <w:jc w:val="both"/>
        <w:rPr>
          <w:rFonts w:ascii="Arial" w:hAnsi="Arial" w:cs="Arial"/>
          <w:sz w:val="22"/>
          <w:szCs w:val="22"/>
        </w:rPr>
      </w:pPr>
      <w:r w:rsidRPr="00555E00">
        <w:rPr>
          <w:rFonts w:ascii="Arial" w:hAnsi="Arial" w:cs="Arial"/>
          <w:b/>
          <w:sz w:val="22"/>
          <w:szCs w:val="22"/>
        </w:rPr>
        <w:t xml:space="preserve">Dal 3 agosto, </w:t>
      </w:r>
      <w:r w:rsidR="00B03E5A" w:rsidRPr="00555E00">
        <w:rPr>
          <w:rFonts w:ascii="Arial" w:hAnsi="Arial" w:cs="Arial"/>
          <w:b/>
          <w:sz w:val="22"/>
          <w:szCs w:val="22"/>
        </w:rPr>
        <w:t xml:space="preserve">ogni </w:t>
      </w:r>
      <w:r w:rsidRPr="00555E00">
        <w:rPr>
          <w:rFonts w:ascii="Arial" w:hAnsi="Arial" w:cs="Arial"/>
          <w:b/>
          <w:sz w:val="22"/>
          <w:szCs w:val="22"/>
        </w:rPr>
        <w:t>lunedì</w:t>
      </w:r>
      <w:r w:rsidRPr="009B4621">
        <w:rPr>
          <w:rFonts w:ascii="Arial" w:hAnsi="Arial" w:cs="Arial"/>
          <w:sz w:val="22"/>
          <w:szCs w:val="22"/>
        </w:rPr>
        <w:t xml:space="preserve"> </w:t>
      </w:r>
      <w:r w:rsidRPr="00723AD6">
        <w:rPr>
          <w:rFonts w:ascii="Arial" w:hAnsi="Arial" w:cs="Arial"/>
          <w:b/>
          <w:sz w:val="22"/>
          <w:szCs w:val="22"/>
        </w:rPr>
        <w:t>del mese</w:t>
      </w:r>
      <w:r w:rsidRPr="009B4621">
        <w:rPr>
          <w:rFonts w:ascii="Arial" w:hAnsi="Arial" w:cs="Arial"/>
          <w:sz w:val="22"/>
          <w:szCs w:val="22"/>
        </w:rPr>
        <w:t xml:space="preserve"> sarà visitabile la </w:t>
      </w:r>
      <w:r w:rsidRPr="00555E00">
        <w:rPr>
          <w:rFonts w:ascii="Arial" w:hAnsi="Arial" w:cs="Arial"/>
          <w:b/>
          <w:sz w:val="22"/>
          <w:szCs w:val="22"/>
        </w:rPr>
        <w:t>sezione “Archeologia a Torino” del Museo di Antichità</w:t>
      </w:r>
      <w:r w:rsidRPr="009B4621">
        <w:rPr>
          <w:rFonts w:ascii="Arial" w:hAnsi="Arial" w:cs="Arial"/>
          <w:sz w:val="22"/>
          <w:szCs w:val="22"/>
        </w:rPr>
        <w:t xml:space="preserve">. </w:t>
      </w:r>
    </w:p>
    <w:p w14:paraId="0DFE8050" w14:textId="370419FA" w:rsidR="00B03E5A" w:rsidRPr="009B4621" w:rsidRDefault="003F2CCD" w:rsidP="003F2CCD">
      <w:pPr>
        <w:jc w:val="both"/>
        <w:rPr>
          <w:rFonts w:ascii="Arial" w:hAnsi="Arial" w:cs="Arial"/>
          <w:sz w:val="22"/>
          <w:szCs w:val="22"/>
        </w:rPr>
      </w:pPr>
      <w:r w:rsidRPr="00555E00">
        <w:rPr>
          <w:rFonts w:ascii="Arial" w:hAnsi="Arial" w:cs="Arial"/>
          <w:b/>
          <w:sz w:val="22"/>
          <w:szCs w:val="22"/>
        </w:rPr>
        <w:t>Dal 7 agosto, ogni venerdì</w:t>
      </w:r>
      <w:r w:rsidR="00B03E5A" w:rsidRPr="00555E00">
        <w:rPr>
          <w:rFonts w:ascii="Arial" w:hAnsi="Arial" w:cs="Arial"/>
          <w:b/>
          <w:sz w:val="22"/>
          <w:szCs w:val="22"/>
        </w:rPr>
        <w:t>,</w:t>
      </w:r>
      <w:r w:rsidRPr="00555E00">
        <w:rPr>
          <w:rFonts w:ascii="Arial" w:hAnsi="Arial" w:cs="Arial"/>
          <w:b/>
          <w:sz w:val="22"/>
          <w:szCs w:val="22"/>
        </w:rPr>
        <w:t xml:space="preserve"> visita all’appartamento della regina Margherita</w:t>
      </w:r>
      <w:r w:rsidRPr="009B4621">
        <w:rPr>
          <w:rFonts w:ascii="Arial" w:hAnsi="Arial" w:cs="Arial"/>
          <w:sz w:val="22"/>
          <w:szCs w:val="22"/>
        </w:rPr>
        <w:t xml:space="preserve">, </w:t>
      </w:r>
      <w:r w:rsidR="009016CE" w:rsidRPr="009B4621">
        <w:rPr>
          <w:rFonts w:ascii="Arial" w:hAnsi="Arial" w:cs="Arial"/>
          <w:sz w:val="22"/>
          <w:szCs w:val="22"/>
        </w:rPr>
        <w:t>al primo piano di Palazzo Reale; soltanto</w:t>
      </w:r>
      <w:r w:rsidR="00B03E5A" w:rsidRPr="009B4621">
        <w:rPr>
          <w:rFonts w:ascii="Arial" w:hAnsi="Arial" w:cs="Arial"/>
          <w:sz w:val="22"/>
          <w:szCs w:val="22"/>
        </w:rPr>
        <w:t xml:space="preserve"> </w:t>
      </w:r>
      <w:r w:rsidRPr="009B4621">
        <w:rPr>
          <w:rFonts w:ascii="Arial" w:hAnsi="Arial" w:cs="Arial"/>
          <w:b/>
          <w:sz w:val="22"/>
          <w:szCs w:val="22"/>
        </w:rPr>
        <w:t>venerdì 14 agosto</w:t>
      </w:r>
      <w:r w:rsidRPr="009B4621">
        <w:rPr>
          <w:rFonts w:ascii="Arial" w:hAnsi="Arial" w:cs="Arial"/>
          <w:sz w:val="22"/>
          <w:szCs w:val="22"/>
        </w:rPr>
        <w:t>, dalle 15.30 alle 17.30</w:t>
      </w:r>
      <w:r w:rsidR="00E97D2F" w:rsidRPr="009B4621">
        <w:rPr>
          <w:rFonts w:ascii="Arial" w:hAnsi="Arial" w:cs="Arial"/>
          <w:sz w:val="22"/>
          <w:szCs w:val="22"/>
        </w:rPr>
        <w:t xml:space="preserve"> (ultima visita alle ore 16.30)</w:t>
      </w:r>
      <w:r w:rsidRPr="009B4621">
        <w:rPr>
          <w:rFonts w:ascii="Arial" w:hAnsi="Arial" w:cs="Arial"/>
          <w:sz w:val="22"/>
          <w:szCs w:val="22"/>
        </w:rPr>
        <w:t xml:space="preserve">, i gruppi saranno condotti </w:t>
      </w:r>
      <w:r w:rsidRPr="00555E00">
        <w:rPr>
          <w:rFonts w:ascii="Arial" w:hAnsi="Arial" w:cs="Arial"/>
          <w:b/>
          <w:sz w:val="22"/>
          <w:szCs w:val="22"/>
        </w:rPr>
        <w:t xml:space="preserve">all’appartamento </w:t>
      </w:r>
      <w:r w:rsidR="00B03E5A" w:rsidRPr="00555E00">
        <w:rPr>
          <w:rFonts w:ascii="Arial" w:hAnsi="Arial" w:cs="Arial"/>
          <w:b/>
          <w:sz w:val="22"/>
          <w:szCs w:val="22"/>
        </w:rPr>
        <w:t>della r</w:t>
      </w:r>
      <w:r w:rsidRPr="00555E00">
        <w:rPr>
          <w:rFonts w:ascii="Arial" w:hAnsi="Arial" w:cs="Arial"/>
          <w:b/>
          <w:sz w:val="22"/>
          <w:szCs w:val="22"/>
        </w:rPr>
        <w:t>egina Elena</w:t>
      </w:r>
      <w:r w:rsidR="009016CE" w:rsidRPr="009B4621">
        <w:rPr>
          <w:rFonts w:ascii="Arial" w:hAnsi="Arial" w:cs="Arial"/>
          <w:sz w:val="22"/>
          <w:szCs w:val="22"/>
        </w:rPr>
        <w:t>, al piano terreno,</w:t>
      </w:r>
      <w:r w:rsidRPr="009B4621">
        <w:rPr>
          <w:rFonts w:ascii="Arial" w:hAnsi="Arial" w:cs="Arial"/>
          <w:sz w:val="22"/>
          <w:szCs w:val="22"/>
        </w:rPr>
        <w:t xml:space="preserve"> </w:t>
      </w:r>
      <w:r w:rsidRPr="00D255C7">
        <w:rPr>
          <w:rFonts w:ascii="Arial" w:hAnsi="Arial" w:cs="Arial"/>
          <w:b/>
          <w:sz w:val="22"/>
          <w:szCs w:val="22"/>
        </w:rPr>
        <w:t>e alle</w:t>
      </w:r>
      <w:r w:rsidRPr="009B4621">
        <w:rPr>
          <w:rFonts w:ascii="Arial" w:hAnsi="Arial" w:cs="Arial"/>
          <w:sz w:val="22"/>
          <w:szCs w:val="22"/>
        </w:rPr>
        <w:t xml:space="preserve"> </w:t>
      </w:r>
      <w:r w:rsidRPr="00555E00">
        <w:rPr>
          <w:rFonts w:ascii="Arial" w:hAnsi="Arial" w:cs="Arial"/>
          <w:b/>
          <w:sz w:val="22"/>
          <w:szCs w:val="22"/>
        </w:rPr>
        <w:t>Cucine Reali</w:t>
      </w:r>
      <w:r w:rsidR="009016CE" w:rsidRPr="009B4621">
        <w:rPr>
          <w:rFonts w:ascii="Arial" w:hAnsi="Arial" w:cs="Arial"/>
          <w:sz w:val="22"/>
          <w:szCs w:val="22"/>
        </w:rPr>
        <w:t xml:space="preserve"> sotterranee (</w:t>
      </w:r>
      <w:r w:rsidR="00564A17">
        <w:rPr>
          <w:rFonts w:ascii="Arial" w:hAnsi="Arial" w:cs="Arial"/>
          <w:sz w:val="22"/>
          <w:szCs w:val="22"/>
        </w:rPr>
        <w:t>ad accessibilità ridotta</w:t>
      </w:r>
      <w:r w:rsidR="009016CE" w:rsidRPr="009B4621">
        <w:rPr>
          <w:rFonts w:ascii="Arial" w:hAnsi="Arial" w:cs="Arial"/>
          <w:sz w:val="22"/>
          <w:szCs w:val="22"/>
        </w:rPr>
        <w:t xml:space="preserve">). </w:t>
      </w:r>
      <w:r w:rsidRPr="009B4621">
        <w:rPr>
          <w:rFonts w:ascii="Arial" w:hAnsi="Arial" w:cs="Arial"/>
          <w:sz w:val="22"/>
          <w:szCs w:val="22"/>
        </w:rPr>
        <w:t xml:space="preserve"> </w:t>
      </w:r>
    </w:p>
    <w:p w14:paraId="45181C85" w14:textId="013D1EEE" w:rsidR="003F2CCD" w:rsidRPr="009B4621" w:rsidRDefault="003F43B2" w:rsidP="003F2CCD">
      <w:pPr>
        <w:jc w:val="both"/>
        <w:rPr>
          <w:rFonts w:ascii="Arial" w:hAnsi="Arial" w:cs="Arial"/>
          <w:sz w:val="22"/>
          <w:szCs w:val="22"/>
        </w:rPr>
      </w:pPr>
      <w:r w:rsidRPr="009B4621">
        <w:rPr>
          <w:rFonts w:ascii="Arial" w:hAnsi="Arial" w:cs="Arial"/>
          <w:sz w:val="22"/>
          <w:szCs w:val="22"/>
        </w:rPr>
        <w:t>Per accogliere appassionati e turisti che vorranno visitare il grande complesso statal</w:t>
      </w:r>
      <w:bookmarkStart w:id="0" w:name="_GoBack"/>
      <w:bookmarkEnd w:id="0"/>
      <w:r w:rsidRPr="009B4621">
        <w:rPr>
          <w:rFonts w:ascii="Arial" w:hAnsi="Arial" w:cs="Arial"/>
          <w:sz w:val="22"/>
          <w:szCs w:val="22"/>
        </w:rPr>
        <w:t xml:space="preserve">e in prossimità del Ferragosto, </w:t>
      </w:r>
      <w:r w:rsidRPr="009B4621">
        <w:rPr>
          <w:rFonts w:ascii="Arial" w:hAnsi="Arial" w:cs="Arial"/>
          <w:b/>
          <w:sz w:val="22"/>
          <w:szCs w:val="22"/>
        </w:rPr>
        <w:t>i Musei Reali di Torino resteranno aperti eccezionalmente mercoledì 12 agosto</w:t>
      </w:r>
      <w:r w:rsidRPr="009B4621">
        <w:rPr>
          <w:rFonts w:ascii="Arial" w:hAnsi="Arial" w:cs="Arial"/>
          <w:sz w:val="22"/>
          <w:szCs w:val="22"/>
        </w:rPr>
        <w:t xml:space="preserve">, dalle 10.00 alle 18.00, con tariffa ordinaria e ultimo ingresso alle ore 17.00, senza ulteriore chiusura infrasettimanale. </w:t>
      </w:r>
      <w:r w:rsidR="009016CE" w:rsidRPr="009B4621">
        <w:rPr>
          <w:rFonts w:ascii="Arial" w:hAnsi="Arial" w:cs="Arial"/>
          <w:sz w:val="22"/>
          <w:szCs w:val="22"/>
        </w:rPr>
        <w:t>L</w:t>
      </w:r>
      <w:r w:rsidR="00B03E5A" w:rsidRPr="009B4621">
        <w:rPr>
          <w:rFonts w:ascii="Arial" w:hAnsi="Arial" w:cs="Arial"/>
          <w:sz w:val="22"/>
          <w:szCs w:val="22"/>
        </w:rPr>
        <w:t>e</w:t>
      </w:r>
      <w:r w:rsidR="003F2CCD" w:rsidRPr="009B4621">
        <w:rPr>
          <w:rFonts w:ascii="Arial" w:hAnsi="Arial" w:cs="Arial"/>
          <w:sz w:val="22"/>
          <w:szCs w:val="22"/>
        </w:rPr>
        <w:t xml:space="preserve"> visit</w:t>
      </w:r>
      <w:r w:rsidR="00B03E5A" w:rsidRPr="009B4621">
        <w:rPr>
          <w:rFonts w:ascii="Arial" w:hAnsi="Arial" w:cs="Arial"/>
          <w:sz w:val="22"/>
          <w:szCs w:val="22"/>
        </w:rPr>
        <w:t xml:space="preserve">e </w:t>
      </w:r>
      <w:r w:rsidRPr="009B4621">
        <w:rPr>
          <w:rFonts w:ascii="Arial" w:hAnsi="Arial" w:cs="Arial"/>
          <w:sz w:val="22"/>
          <w:szCs w:val="22"/>
        </w:rPr>
        <w:t xml:space="preserve">accompagnate </w:t>
      </w:r>
      <w:r w:rsidR="00B03E5A" w:rsidRPr="009B4621">
        <w:rPr>
          <w:rFonts w:ascii="Arial" w:hAnsi="Arial" w:cs="Arial"/>
          <w:sz w:val="22"/>
          <w:szCs w:val="22"/>
        </w:rPr>
        <w:t>al</w:t>
      </w:r>
      <w:r w:rsidR="003F2CCD" w:rsidRPr="009B4621">
        <w:rPr>
          <w:rFonts w:ascii="Arial" w:hAnsi="Arial" w:cs="Arial"/>
          <w:sz w:val="22"/>
          <w:szCs w:val="22"/>
        </w:rPr>
        <w:t>l’</w:t>
      </w:r>
      <w:r w:rsidR="00B03E5A" w:rsidRPr="009B4621">
        <w:rPr>
          <w:rFonts w:ascii="Arial" w:hAnsi="Arial" w:cs="Arial"/>
          <w:sz w:val="22"/>
          <w:szCs w:val="22"/>
        </w:rPr>
        <w:t>a</w:t>
      </w:r>
      <w:r w:rsidR="003F2CCD" w:rsidRPr="009B4621">
        <w:rPr>
          <w:rFonts w:ascii="Arial" w:hAnsi="Arial" w:cs="Arial"/>
          <w:sz w:val="22"/>
          <w:szCs w:val="22"/>
        </w:rPr>
        <w:t xml:space="preserve">ppartamento della </w:t>
      </w:r>
      <w:r w:rsidR="00FA1A93" w:rsidRPr="009B4621">
        <w:rPr>
          <w:rFonts w:ascii="Arial" w:hAnsi="Arial" w:cs="Arial"/>
          <w:sz w:val="22"/>
          <w:szCs w:val="22"/>
        </w:rPr>
        <w:t>r</w:t>
      </w:r>
      <w:r w:rsidR="003F2CCD" w:rsidRPr="009B4621">
        <w:rPr>
          <w:rFonts w:ascii="Arial" w:hAnsi="Arial" w:cs="Arial"/>
          <w:sz w:val="22"/>
          <w:szCs w:val="22"/>
        </w:rPr>
        <w:t>egina Elena e</w:t>
      </w:r>
      <w:r w:rsidR="00B03E5A" w:rsidRPr="009B4621">
        <w:rPr>
          <w:rFonts w:ascii="Arial" w:hAnsi="Arial" w:cs="Arial"/>
          <w:sz w:val="22"/>
          <w:szCs w:val="22"/>
        </w:rPr>
        <w:t xml:space="preserve"> al</w:t>
      </w:r>
      <w:r w:rsidR="003F2CCD" w:rsidRPr="009B4621">
        <w:rPr>
          <w:rFonts w:ascii="Arial" w:hAnsi="Arial" w:cs="Arial"/>
          <w:sz w:val="22"/>
          <w:szCs w:val="22"/>
        </w:rPr>
        <w:t>le Cucine Reali</w:t>
      </w:r>
      <w:r w:rsidR="00B03E5A" w:rsidRPr="009B4621">
        <w:rPr>
          <w:rFonts w:ascii="Arial" w:hAnsi="Arial" w:cs="Arial"/>
          <w:sz w:val="22"/>
          <w:szCs w:val="22"/>
        </w:rPr>
        <w:t xml:space="preserve"> si svolgeranno</w:t>
      </w:r>
      <w:r w:rsidR="009016CE" w:rsidRPr="009B4621">
        <w:rPr>
          <w:rFonts w:ascii="Arial" w:hAnsi="Arial" w:cs="Arial"/>
          <w:sz w:val="22"/>
          <w:szCs w:val="22"/>
        </w:rPr>
        <w:t xml:space="preserve"> mercoledì 12 agosto</w:t>
      </w:r>
      <w:r w:rsidR="00B03E5A" w:rsidRPr="009B4621">
        <w:rPr>
          <w:rFonts w:ascii="Arial" w:hAnsi="Arial" w:cs="Arial"/>
          <w:sz w:val="22"/>
          <w:szCs w:val="22"/>
        </w:rPr>
        <w:t xml:space="preserve"> </w:t>
      </w:r>
      <w:r w:rsidRPr="009B4621">
        <w:rPr>
          <w:rFonts w:ascii="Arial" w:hAnsi="Arial" w:cs="Arial"/>
          <w:sz w:val="22"/>
          <w:szCs w:val="22"/>
        </w:rPr>
        <w:t xml:space="preserve">anche </w:t>
      </w:r>
      <w:r w:rsidR="00B03E5A" w:rsidRPr="009B4621">
        <w:rPr>
          <w:rFonts w:ascii="Arial" w:hAnsi="Arial" w:cs="Arial"/>
          <w:sz w:val="22"/>
          <w:szCs w:val="22"/>
        </w:rPr>
        <w:t>dalle 10.00 alle 12.00</w:t>
      </w:r>
      <w:r w:rsidR="009016CE" w:rsidRPr="009B4621">
        <w:rPr>
          <w:rFonts w:ascii="Arial" w:hAnsi="Arial" w:cs="Arial"/>
          <w:sz w:val="22"/>
          <w:szCs w:val="22"/>
        </w:rPr>
        <w:t>,</w:t>
      </w:r>
      <w:r w:rsidR="00B03E5A" w:rsidRPr="009B4621">
        <w:rPr>
          <w:rFonts w:ascii="Arial" w:hAnsi="Arial" w:cs="Arial"/>
          <w:sz w:val="22"/>
          <w:szCs w:val="22"/>
        </w:rPr>
        <w:t xml:space="preserve"> </w:t>
      </w:r>
      <w:r w:rsidRPr="009B4621">
        <w:rPr>
          <w:rFonts w:ascii="Arial" w:hAnsi="Arial" w:cs="Arial"/>
          <w:sz w:val="22"/>
          <w:szCs w:val="22"/>
        </w:rPr>
        <w:t>oltre ch</w:t>
      </w:r>
      <w:r w:rsidR="00B03E5A" w:rsidRPr="009B4621">
        <w:rPr>
          <w:rFonts w:ascii="Arial" w:hAnsi="Arial" w:cs="Arial"/>
          <w:sz w:val="22"/>
          <w:szCs w:val="22"/>
        </w:rPr>
        <w:t>e dalle 15.30 alle 17.30</w:t>
      </w:r>
      <w:r w:rsidR="00E97D2F" w:rsidRPr="009B4621">
        <w:rPr>
          <w:rFonts w:ascii="Arial" w:hAnsi="Arial" w:cs="Arial"/>
          <w:sz w:val="22"/>
          <w:szCs w:val="22"/>
        </w:rPr>
        <w:t xml:space="preserve"> (ultima visita alle ore 16.30)</w:t>
      </w:r>
      <w:r w:rsidR="00B03E5A" w:rsidRPr="009B4621">
        <w:rPr>
          <w:rFonts w:ascii="Arial" w:hAnsi="Arial" w:cs="Arial"/>
          <w:sz w:val="22"/>
          <w:szCs w:val="22"/>
        </w:rPr>
        <w:t>.</w:t>
      </w:r>
    </w:p>
    <w:p w14:paraId="3FA88B42" w14:textId="77777777" w:rsidR="00CA1895" w:rsidRPr="009B4621" w:rsidRDefault="00CA1895" w:rsidP="007C36CF">
      <w:pPr>
        <w:jc w:val="both"/>
        <w:rPr>
          <w:rFonts w:ascii="Arial" w:hAnsi="Arial" w:cs="Arial"/>
          <w:sz w:val="22"/>
          <w:szCs w:val="22"/>
        </w:rPr>
      </w:pPr>
    </w:p>
    <w:p w14:paraId="4FAFBA9E" w14:textId="4B31A43F" w:rsidR="007C36CF" w:rsidRDefault="00962C16" w:rsidP="007C36C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Per tutto il mese</w:t>
      </w:r>
      <w:r w:rsidR="007C36CF" w:rsidRPr="007C36CF">
        <w:rPr>
          <w:rFonts w:ascii="Arial" w:hAnsi="Arial" w:cs="Arial"/>
          <w:sz w:val="22"/>
          <w:szCs w:val="22"/>
        </w:rPr>
        <w:t xml:space="preserve"> agosto</w:t>
      </w:r>
      <w:r>
        <w:rPr>
          <w:rFonts w:ascii="Arial" w:hAnsi="Arial" w:cs="Arial"/>
          <w:sz w:val="22"/>
          <w:szCs w:val="22"/>
        </w:rPr>
        <w:t xml:space="preserve"> (tranne venerdì 14/08)</w:t>
      </w:r>
      <w:r w:rsidR="007C36CF" w:rsidRPr="007C36CF">
        <w:rPr>
          <w:rFonts w:ascii="Arial" w:hAnsi="Arial" w:cs="Arial"/>
          <w:sz w:val="22"/>
          <w:szCs w:val="22"/>
        </w:rPr>
        <w:t xml:space="preserve">, </w:t>
      </w:r>
      <w:r w:rsidR="00B73009">
        <w:rPr>
          <w:rFonts w:ascii="Arial" w:hAnsi="Arial" w:cs="Arial"/>
          <w:sz w:val="22"/>
          <w:szCs w:val="22"/>
        </w:rPr>
        <w:t xml:space="preserve">prosegue </w:t>
      </w:r>
      <w:r w:rsidR="007C36CF" w:rsidRPr="00D35D45">
        <w:rPr>
          <w:rFonts w:ascii="Arial" w:hAnsi="Arial" w:cs="Arial"/>
          <w:b/>
          <w:bCs/>
          <w:i/>
          <w:sz w:val="22"/>
          <w:szCs w:val="22"/>
        </w:rPr>
        <w:t>ESTATE REALE 2026. Una sera al museo</w:t>
      </w:r>
      <w:r w:rsidR="00B73009">
        <w:rPr>
          <w:rFonts w:ascii="Arial" w:hAnsi="Arial" w:cs="Arial"/>
          <w:b/>
          <w:bCs/>
          <w:sz w:val="22"/>
          <w:szCs w:val="22"/>
        </w:rPr>
        <w:t xml:space="preserve">, rassegna che celebra i dieci anni </w:t>
      </w:r>
      <w:r w:rsidR="00502B80">
        <w:rPr>
          <w:rFonts w:ascii="Arial" w:hAnsi="Arial" w:cs="Arial"/>
          <w:b/>
          <w:bCs/>
          <w:sz w:val="22"/>
          <w:szCs w:val="22"/>
        </w:rPr>
        <w:t>di</w:t>
      </w:r>
      <w:r w:rsidR="00B73009">
        <w:rPr>
          <w:rFonts w:ascii="Arial" w:hAnsi="Arial" w:cs="Arial"/>
          <w:b/>
          <w:bCs/>
          <w:sz w:val="22"/>
          <w:szCs w:val="22"/>
        </w:rPr>
        <w:t xml:space="preserve"> costituzione dei Musei Reali </w:t>
      </w:r>
      <w:r w:rsidR="00B73009">
        <w:rPr>
          <w:rFonts w:ascii="Arial" w:hAnsi="Arial" w:cs="Arial"/>
          <w:sz w:val="22"/>
          <w:szCs w:val="22"/>
        </w:rPr>
        <w:t>proponendo</w:t>
      </w:r>
      <w:r w:rsidR="007C36CF" w:rsidRPr="007C36CF">
        <w:rPr>
          <w:rFonts w:ascii="Arial" w:hAnsi="Arial" w:cs="Arial"/>
          <w:sz w:val="22"/>
          <w:szCs w:val="22"/>
        </w:rPr>
        <w:t xml:space="preserve"> </w:t>
      </w:r>
      <w:r w:rsidR="00502B80">
        <w:rPr>
          <w:rFonts w:ascii="Arial" w:hAnsi="Arial" w:cs="Arial"/>
          <w:sz w:val="22"/>
          <w:szCs w:val="22"/>
        </w:rPr>
        <w:t>l’apertura straordinaria serale di alcuni percorsi di visita e</w:t>
      </w:r>
      <w:r w:rsidR="00B73009">
        <w:rPr>
          <w:rFonts w:ascii="Arial" w:hAnsi="Arial" w:cs="Arial"/>
          <w:sz w:val="22"/>
          <w:szCs w:val="22"/>
        </w:rPr>
        <w:t xml:space="preserve"> </w:t>
      </w:r>
      <w:r w:rsidR="00502B80">
        <w:rPr>
          <w:rFonts w:ascii="Arial" w:hAnsi="Arial" w:cs="Arial"/>
          <w:sz w:val="22"/>
          <w:szCs w:val="22"/>
        </w:rPr>
        <w:t>attività</w:t>
      </w:r>
      <w:r w:rsidR="007C36CF" w:rsidRPr="007C36CF">
        <w:rPr>
          <w:rFonts w:ascii="Arial" w:hAnsi="Arial" w:cs="Arial"/>
          <w:sz w:val="22"/>
          <w:szCs w:val="22"/>
        </w:rPr>
        <w:t xml:space="preserve"> </w:t>
      </w:r>
      <w:r w:rsidR="00B73009">
        <w:rPr>
          <w:rFonts w:ascii="Arial" w:hAnsi="Arial" w:cs="Arial"/>
          <w:sz w:val="22"/>
          <w:szCs w:val="22"/>
        </w:rPr>
        <w:t>culturali rivolte</w:t>
      </w:r>
      <w:r w:rsidR="007C36CF" w:rsidRPr="007C36CF">
        <w:rPr>
          <w:rFonts w:ascii="Arial" w:hAnsi="Arial" w:cs="Arial"/>
          <w:sz w:val="22"/>
          <w:szCs w:val="22"/>
        </w:rPr>
        <w:t xml:space="preserve"> a pubblici di tutte le età</w:t>
      </w:r>
      <w:r w:rsidR="00281B0A">
        <w:rPr>
          <w:rFonts w:ascii="Arial" w:hAnsi="Arial" w:cs="Arial"/>
          <w:sz w:val="22"/>
          <w:szCs w:val="22"/>
        </w:rPr>
        <w:t>.</w:t>
      </w:r>
    </w:p>
    <w:p w14:paraId="33A9FF2F" w14:textId="44CA61E5" w:rsidR="00A85E14" w:rsidRDefault="00A85E14" w:rsidP="007C36C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Tra gli appuntamenti più </w:t>
      </w:r>
      <w:r w:rsidR="00281B0A">
        <w:rPr>
          <w:rFonts w:ascii="Arial" w:hAnsi="Arial" w:cs="Arial"/>
          <w:sz w:val="22"/>
          <w:szCs w:val="22"/>
        </w:rPr>
        <w:t>attesi</w:t>
      </w:r>
      <w:r w:rsidR="00120DF6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la </w:t>
      </w:r>
      <w:r>
        <w:rPr>
          <w:rFonts w:ascii="Arial" w:hAnsi="Arial" w:cs="Arial"/>
          <w:b/>
          <w:bCs/>
          <w:i/>
          <w:iCs/>
          <w:sz w:val="22"/>
          <w:szCs w:val="22"/>
        </w:rPr>
        <w:t xml:space="preserve">Notte di san Lorenzo </w:t>
      </w:r>
      <w:r w:rsidRPr="00281B0A">
        <w:rPr>
          <w:rFonts w:ascii="Arial" w:hAnsi="Arial" w:cs="Arial"/>
          <w:b/>
          <w:bCs/>
          <w:i/>
          <w:iCs/>
          <w:sz w:val="22"/>
          <w:szCs w:val="22"/>
        </w:rPr>
        <w:t>ai Giardini Reali</w:t>
      </w:r>
      <w:r>
        <w:rPr>
          <w:rFonts w:ascii="Arial" w:hAnsi="Arial" w:cs="Arial"/>
          <w:sz w:val="22"/>
          <w:szCs w:val="22"/>
        </w:rPr>
        <w:t xml:space="preserve">, </w:t>
      </w:r>
      <w:r w:rsidR="00120DF6">
        <w:rPr>
          <w:rFonts w:ascii="Arial" w:hAnsi="Arial" w:cs="Arial"/>
          <w:sz w:val="22"/>
          <w:szCs w:val="22"/>
        </w:rPr>
        <w:t xml:space="preserve">realizzata </w:t>
      </w:r>
      <w:r>
        <w:rPr>
          <w:rFonts w:ascii="Arial" w:hAnsi="Arial" w:cs="Arial"/>
          <w:sz w:val="22"/>
          <w:szCs w:val="22"/>
        </w:rPr>
        <w:t xml:space="preserve">in collaborazione con </w:t>
      </w:r>
      <w:r w:rsidR="00995CFB">
        <w:rPr>
          <w:rFonts w:ascii="Arial" w:hAnsi="Arial" w:cs="Arial"/>
          <w:sz w:val="22"/>
          <w:szCs w:val="22"/>
        </w:rPr>
        <w:t xml:space="preserve">la </w:t>
      </w:r>
      <w:r w:rsidRPr="00A85E14">
        <w:rPr>
          <w:rFonts w:ascii="Arial" w:hAnsi="Arial" w:cs="Arial"/>
          <w:sz w:val="22"/>
          <w:szCs w:val="22"/>
        </w:rPr>
        <w:t xml:space="preserve">Fondazione Club </w:t>
      </w:r>
      <w:proofErr w:type="spellStart"/>
      <w:r w:rsidRPr="00A85E14">
        <w:rPr>
          <w:rFonts w:ascii="Arial" w:hAnsi="Arial" w:cs="Arial"/>
          <w:sz w:val="22"/>
          <w:szCs w:val="22"/>
        </w:rPr>
        <w:t>Silencio</w:t>
      </w:r>
      <w:proofErr w:type="spellEnd"/>
      <w:r w:rsidR="00995CFB"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 xml:space="preserve"> </w:t>
      </w:r>
      <w:r w:rsidR="000632B6" w:rsidRPr="00281B0A">
        <w:rPr>
          <w:rFonts w:ascii="Arial" w:hAnsi="Arial" w:cs="Arial"/>
          <w:b/>
          <w:bCs/>
          <w:sz w:val="22"/>
          <w:szCs w:val="22"/>
        </w:rPr>
        <w:t>sabato 8 agosto</w:t>
      </w:r>
      <w:r w:rsidR="000632B6">
        <w:rPr>
          <w:rFonts w:ascii="Arial" w:hAnsi="Arial" w:cs="Arial"/>
          <w:b/>
          <w:bCs/>
          <w:sz w:val="22"/>
          <w:szCs w:val="22"/>
        </w:rPr>
        <w:t>,</w:t>
      </w:r>
      <w:r w:rsidR="000632B6" w:rsidRPr="00281B0A">
        <w:rPr>
          <w:rFonts w:ascii="Arial" w:hAnsi="Arial" w:cs="Arial"/>
          <w:b/>
          <w:bCs/>
          <w:sz w:val="22"/>
          <w:szCs w:val="22"/>
        </w:rPr>
        <w:t xml:space="preserve"> </w:t>
      </w:r>
      <w:r w:rsidR="00B61B3A" w:rsidRPr="00281B0A">
        <w:rPr>
          <w:rFonts w:ascii="Arial" w:hAnsi="Arial" w:cs="Arial"/>
          <w:b/>
          <w:bCs/>
          <w:sz w:val="22"/>
          <w:szCs w:val="22"/>
        </w:rPr>
        <w:t xml:space="preserve">dalle 19.00 </w:t>
      </w:r>
      <w:r w:rsidR="00D35D45">
        <w:rPr>
          <w:rFonts w:ascii="Arial" w:hAnsi="Arial" w:cs="Arial"/>
          <w:b/>
          <w:bCs/>
          <w:sz w:val="22"/>
          <w:szCs w:val="22"/>
        </w:rPr>
        <w:t>alle 24.00</w:t>
      </w:r>
      <w:r w:rsidR="00B61B3A">
        <w:rPr>
          <w:rFonts w:ascii="Arial" w:hAnsi="Arial" w:cs="Arial"/>
          <w:sz w:val="22"/>
          <w:szCs w:val="22"/>
        </w:rPr>
        <w:t xml:space="preserve">, il pubblico </w:t>
      </w:r>
      <w:r w:rsidR="00D35D45">
        <w:rPr>
          <w:rFonts w:ascii="Arial" w:hAnsi="Arial" w:cs="Arial"/>
          <w:sz w:val="22"/>
          <w:szCs w:val="22"/>
        </w:rPr>
        <w:t>osserverà</w:t>
      </w:r>
      <w:r w:rsidR="00281B0A">
        <w:rPr>
          <w:rFonts w:ascii="Arial" w:hAnsi="Arial" w:cs="Arial"/>
          <w:sz w:val="22"/>
          <w:szCs w:val="22"/>
        </w:rPr>
        <w:t xml:space="preserve"> il cielo in attesa</w:t>
      </w:r>
      <w:r w:rsidR="00B61B3A">
        <w:rPr>
          <w:rFonts w:ascii="Arial" w:hAnsi="Arial" w:cs="Arial"/>
          <w:sz w:val="22"/>
          <w:szCs w:val="22"/>
        </w:rPr>
        <w:t xml:space="preserve"> delle stelle cadenti ascoltando </w:t>
      </w:r>
      <w:r>
        <w:rPr>
          <w:rFonts w:ascii="Arial" w:hAnsi="Arial" w:cs="Arial"/>
          <w:sz w:val="22"/>
          <w:szCs w:val="22"/>
        </w:rPr>
        <w:t>musica</w:t>
      </w:r>
      <w:r w:rsidR="00803BE2">
        <w:rPr>
          <w:rFonts w:ascii="Arial" w:hAnsi="Arial" w:cs="Arial"/>
          <w:sz w:val="22"/>
          <w:szCs w:val="22"/>
        </w:rPr>
        <w:t>,</w:t>
      </w:r>
      <w:r w:rsidR="00D35D45">
        <w:rPr>
          <w:rFonts w:ascii="Arial" w:hAnsi="Arial" w:cs="Arial"/>
          <w:sz w:val="22"/>
          <w:szCs w:val="22"/>
        </w:rPr>
        <w:t xml:space="preserve"> assistendo a performance nei Giardini Reali</w:t>
      </w:r>
      <w:r w:rsidR="004A226A">
        <w:rPr>
          <w:rFonts w:ascii="Arial" w:hAnsi="Arial" w:cs="Arial"/>
          <w:sz w:val="22"/>
          <w:szCs w:val="22"/>
        </w:rPr>
        <w:t xml:space="preserve"> e</w:t>
      </w:r>
      <w:r w:rsidR="00B61B3A">
        <w:rPr>
          <w:rFonts w:ascii="Arial" w:hAnsi="Arial" w:cs="Arial"/>
          <w:sz w:val="22"/>
          <w:szCs w:val="22"/>
        </w:rPr>
        <w:t xml:space="preserve"> </w:t>
      </w:r>
      <w:r w:rsidR="00DA7444">
        <w:rPr>
          <w:rFonts w:ascii="Arial" w:hAnsi="Arial" w:cs="Arial"/>
          <w:sz w:val="22"/>
          <w:szCs w:val="22"/>
        </w:rPr>
        <w:t xml:space="preserve">a </w:t>
      </w:r>
      <w:r w:rsidRPr="00A85E14">
        <w:rPr>
          <w:rFonts w:ascii="Arial" w:hAnsi="Arial" w:cs="Arial"/>
          <w:sz w:val="22"/>
          <w:szCs w:val="22"/>
        </w:rPr>
        <w:t>concert</w:t>
      </w:r>
      <w:r w:rsidR="00D35D45">
        <w:rPr>
          <w:rFonts w:ascii="Arial" w:hAnsi="Arial" w:cs="Arial"/>
          <w:sz w:val="22"/>
          <w:szCs w:val="22"/>
        </w:rPr>
        <w:t>i a</w:t>
      </w:r>
      <w:r w:rsidRPr="00A85E14">
        <w:rPr>
          <w:rFonts w:ascii="Arial" w:hAnsi="Arial" w:cs="Arial"/>
          <w:sz w:val="22"/>
          <w:szCs w:val="22"/>
        </w:rPr>
        <w:t xml:space="preserve"> lume di candela</w:t>
      </w:r>
      <w:r w:rsidR="00281B0A">
        <w:rPr>
          <w:rFonts w:ascii="Arial" w:hAnsi="Arial" w:cs="Arial"/>
          <w:sz w:val="22"/>
          <w:szCs w:val="22"/>
        </w:rPr>
        <w:t xml:space="preserve"> </w:t>
      </w:r>
      <w:r w:rsidR="00D35D45">
        <w:rPr>
          <w:rFonts w:ascii="Arial" w:hAnsi="Arial" w:cs="Arial"/>
          <w:sz w:val="22"/>
          <w:szCs w:val="22"/>
        </w:rPr>
        <w:t>nel Teatro romano</w:t>
      </w:r>
      <w:r w:rsidR="00F477C9">
        <w:rPr>
          <w:rFonts w:ascii="Arial" w:hAnsi="Arial" w:cs="Arial"/>
          <w:sz w:val="22"/>
          <w:szCs w:val="22"/>
        </w:rPr>
        <w:t xml:space="preserve">. </w:t>
      </w:r>
      <w:r w:rsidR="00F477C9" w:rsidRPr="00F477C9">
        <w:rPr>
          <w:rFonts w:ascii="Arial" w:hAnsi="Arial" w:cs="Arial"/>
          <w:color w:val="D86DCB" w:themeColor="accent5" w:themeTint="99"/>
          <w:sz w:val="22"/>
          <w:szCs w:val="22"/>
        </w:rPr>
        <w:t>S</w:t>
      </w:r>
      <w:r w:rsidR="00DA7444">
        <w:rPr>
          <w:rFonts w:ascii="Arial" w:hAnsi="Arial" w:cs="Arial"/>
          <w:sz w:val="22"/>
          <w:szCs w:val="22"/>
        </w:rPr>
        <w:t>i</w:t>
      </w:r>
      <w:r w:rsidR="00D35D45">
        <w:rPr>
          <w:rFonts w:ascii="Arial" w:hAnsi="Arial" w:cs="Arial"/>
          <w:sz w:val="22"/>
          <w:szCs w:val="22"/>
        </w:rPr>
        <w:t xml:space="preserve"> </w:t>
      </w:r>
      <w:r w:rsidR="000632B6">
        <w:rPr>
          <w:rFonts w:ascii="Arial" w:hAnsi="Arial" w:cs="Arial"/>
          <w:sz w:val="22"/>
          <w:szCs w:val="22"/>
        </w:rPr>
        <w:t>potr</w:t>
      </w:r>
      <w:r w:rsidR="00DA7444">
        <w:rPr>
          <w:rFonts w:ascii="Arial" w:hAnsi="Arial" w:cs="Arial"/>
          <w:sz w:val="22"/>
          <w:szCs w:val="22"/>
        </w:rPr>
        <w:t>anno</w:t>
      </w:r>
      <w:r w:rsidR="000632B6">
        <w:rPr>
          <w:rFonts w:ascii="Arial" w:hAnsi="Arial" w:cs="Arial"/>
          <w:sz w:val="22"/>
          <w:szCs w:val="22"/>
        </w:rPr>
        <w:t xml:space="preserve"> visitare</w:t>
      </w:r>
      <w:r w:rsidR="00D35D45">
        <w:rPr>
          <w:rFonts w:ascii="Arial" w:hAnsi="Arial" w:cs="Arial"/>
          <w:sz w:val="22"/>
          <w:szCs w:val="22"/>
        </w:rPr>
        <w:t xml:space="preserve"> liberamente </w:t>
      </w:r>
      <w:r w:rsidR="00F04A0D">
        <w:rPr>
          <w:rFonts w:ascii="Arial" w:hAnsi="Arial" w:cs="Arial"/>
          <w:sz w:val="22"/>
          <w:szCs w:val="22"/>
        </w:rPr>
        <w:t xml:space="preserve">alcuni tra gli ambienti più suggestivi </w:t>
      </w:r>
      <w:r w:rsidR="00120DF6">
        <w:rPr>
          <w:rFonts w:ascii="Arial" w:hAnsi="Arial" w:cs="Arial"/>
          <w:sz w:val="22"/>
          <w:szCs w:val="22"/>
        </w:rPr>
        <w:t>situati a</w:t>
      </w:r>
      <w:r w:rsidR="00803BE2">
        <w:rPr>
          <w:rFonts w:ascii="Arial" w:hAnsi="Arial" w:cs="Arial"/>
          <w:sz w:val="22"/>
          <w:szCs w:val="22"/>
        </w:rPr>
        <w:t>l primo</w:t>
      </w:r>
      <w:r w:rsidR="00F04A0D">
        <w:rPr>
          <w:rFonts w:ascii="Arial" w:hAnsi="Arial" w:cs="Arial"/>
          <w:sz w:val="22"/>
          <w:szCs w:val="22"/>
        </w:rPr>
        <w:t xml:space="preserve"> piano di Palazzo Reale</w:t>
      </w:r>
      <w:r w:rsidR="00803BE2">
        <w:rPr>
          <w:rFonts w:ascii="Arial" w:hAnsi="Arial" w:cs="Arial"/>
          <w:sz w:val="22"/>
          <w:szCs w:val="22"/>
        </w:rPr>
        <w:t xml:space="preserve">: </w:t>
      </w:r>
      <w:r w:rsidR="00120DF6">
        <w:rPr>
          <w:rFonts w:ascii="Arial" w:hAnsi="Arial" w:cs="Arial"/>
          <w:sz w:val="22"/>
          <w:szCs w:val="22"/>
        </w:rPr>
        <w:t xml:space="preserve">la Cappella della Sindone, </w:t>
      </w:r>
      <w:r w:rsidR="00F04A0D">
        <w:rPr>
          <w:rFonts w:ascii="Arial" w:hAnsi="Arial" w:cs="Arial"/>
          <w:sz w:val="22"/>
          <w:szCs w:val="22"/>
        </w:rPr>
        <w:t xml:space="preserve">l’appartamento </w:t>
      </w:r>
      <w:r w:rsidR="00120DF6">
        <w:rPr>
          <w:rFonts w:ascii="Arial" w:hAnsi="Arial" w:cs="Arial"/>
          <w:sz w:val="22"/>
          <w:szCs w:val="22"/>
        </w:rPr>
        <w:t xml:space="preserve">settecentesco </w:t>
      </w:r>
      <w:r w:rsidR="00803BE2">
        <w:rPr>
          <w:rFonts w:ascii="Arial" w:hAnsi="Arial" w:cs="Arial"/>
          <w:sz w:val="22"/>
          <w:szCs w:val="22"/>
        </w:rPr>
        <w:t>destinato all’accoglienza dei</w:t>
      </w:r>
      <w:r w:rsidR="00F04A0D">
        <w:rPr>
          <w:rFonts w:ascii="Arial" w:hAnsi="Arial" w:cs="Arial"/>
          <w:sz w:val="22"/>
          <w:szCs w:val="22"/>
        </w:rPr>
        <w:t xml:space="preserve"> Principi forestieri e l’</w:t>
      </w:r>
      <w:r w:rsidR="00803BE2">
        <w:rPr>
          <w:rFonts w:ascii="Arial" w:hAnsi="Arial" w:cs="Arial"/>
          <w:sz w:val="22"/>
          <w:szCs w:val="22"/>
        </w:rPr>
        <w:t xml:space="preserve">appartamento </w:t>
      </w:r>
      <w:r w:rsidR="004A226A">
        <w:rPr>
          <w:rFonts w:ascii="Arial" w:hAnsi="Arial" w:cs="Arial"/>
          <w:sz w:val="22"/>
          <w:szCs w:val="22"/>
        </w:rPr>
        <w:t xml:space="preserve">che fu </w:t>
      </w:r>
      <w:r w:rsidR="00803BE2">
        <w:rPr>
          <w:rFonts w:ascii="Arial" w:hAnsi="Arial" w:cs="Arial"/>
          <w:sz w:val="22"/>
          <w:szCs w:val="22"/>
        </w:rPr>
        <w:t>abitato</w:t>
      </w:r>
      <w:r w:rsidR="009508AF">
        <w:rPr>
          <w:rFonts w:ascii="Arial" w:hAnsi="Arial" w:cs="Arial"/>
          <w:sz w:val="22"/>
          <w:szCs w:val="22"/>
        </w:rPr>
        <w:t xml:space="preserve"> </w:t>
      </w:r>
      <w:r w:rsidR="00803BE2">
        <w:rPr>
          <w:rFonts w:ascii="Arial" w:hAnsi="Arial" w:cs="Arial"/>
          <w:sz w:val="22"/>
          <w:szCs w:val="22"/>
        </w:rPr>
        <w:t xml:space="preserve">anche da </w:t>
      </w:r>
      <w:r w:rsidR="00F04A0D">
        <w:rPr>
          <w:rFonts w:ascii="Arial" w:hAnsi="Arial" w:cs="Arial"/>
          <w:sz w:val="22"/>
          <w:szCs w:val="22"/>
        </w:rPr>
        <w:t>Margherita</w:t>
      </w:r>
      <w:r w:rsidR="004A226A">
        <w:rPr>
          <w:rFonts w:ascii="Arial" w:hAnsi="Arial" w:cs="Arial"/>
          <w:sz w:val="22"/>
          <w:szCs w:val="22"/>
        </w:rPr>
        <w:t xml:space="preserve"> di Savoia</w:t>
      </w:r>
      <w:r w:rsidR="00803BE2">
        <w:rPr>
          <w:rFonts w:ascii="Arial" w:hAnsi="Arial" w:cs="Arial"/>
          <w:sz w:val="22"/>
          <w:szCs w:val="22"/>
        </w:rPr>
        <w:t xml:space="preserve">, </w:t>
      </w:r>
      <w:r w:rsidR="00502B80">
        <w:rPr>
          <w:rFonts w:ascii="Arial" w:hAnsi="Arial" w:cs="Arial"/>
          <w:sz w:val="22"/>
          <w:szCs w:val="22"/>
        </w:rPr>
        <w:t>ri</w:t>
      </w:r>
      <w:r w:rsidR="009508AF">
        <w:rPr>
          <w:rFonts w:ascii="Arial" w:hAnsi="Arial" w:cs="Arial"/>
          <w:sz w:val="22"/>
          <w:szCs w:val="22"/>
        </w:rPr>
        <w:t>aperto al pubblico</w:t>
      </w:r>
      <w:r w:rsidR="00803BE2">
        <w:rPr>
          <w:rFonts w:ascii="Arial" w:hAnsi="Arial" w:cs="Arial"/>
          <w:sz w:val="22"/>
          <w:szCs w:val="22"/>
        </w:rPr>
        <w:t xml:space="preserve"> </w:t>
      </w:r>
      <w:r w:rsidR="004A226A">
        <w:rPr>
          <w:rFonts w:ascii="Arial" w:hAnsi="Arial" w:cs="Arial"/>
          <w:sz w:val="22"/>
          <w:szCs w:val="22"/>
        </w:rPr>
        <w:t>in occasione della</w:t>
      </w:r>
      <w:r w:rsidR="00803BE2">
        <w:rPr>
          <w:rFonts w:ascii="Arial" w:hAnsi="Arial" w:cs="Arial"/>
          <w:sz w:val="22"/>
          <w:szCs w:val="22"/>
        </w:rPr>
        <w:t xml:space="preserve"> mostra </w:t>
      </w:r>
      <w:r w:rsidR="004A226A">
        <w:rPr>
          <w:rFonts w:ascii="Arial" w:hAnsi="Arial" w:cs="Arial"/>
          <w:sz w:val="22"/>
          <w:szCs w:val="22"/>
        </w:rPr>
        <w:t xml:space="preserve">dossier che i Musei Reali hanno dedicato </w:t>
      </w:r>
      <w:r w:rsidR="00803BE2">
        <w:rPr>
          <w:rFonts w:ascii="Arial" w:hAnsi="Arial" w:cs="Arial"/>
          <w:sz w:val="22"/>
          <w:szCs w:val="22"/>
        </w:rPr>
        <w:t>alla prima regina d’Italia</w:t>
      </w:r>
      <w:r w:rsidR="00F04A0D">
        <w:rPr>
          <w:rFonts w:ascii="Arial" w:hAnsi="Arial" w:cs="Arial"/>
          <w:sz w:val="22"/>
          <w:szCs w:val="22"/>
        </w:rPr>
        <w:t>.</w:t>
      </w:r>
    </w:p>
    <w:p w14:paraId="2397266D" w14:textId="5ED08676" w:rsidR="007C36CF" w:rsidRDefault="00C468CF" w:rsidP="007C36C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Continua anche</w:t>
      </w:r>
      <w:r w:rsidR="001969E7">
        <w:rPr>
          <w:rFonts w:ascii="Arial" w:hAnsi="Arial" w:cs="Arial"/>
          <w:sz w:val="22"/>
          <w:szCs w:val="22"/>
        </w:rPr>
        <w:t xml:space="preserve"> il programma di</w:t>
      </w:r>
      <w:r w:rsidR="007C36CF" w:rsidRPr="007C36CF">
        <w:rPr>
          <w:rFonts w:ascii="Arial" w:hAnsi="Arial" w:cs="Arial"/>
          <w:sz w:val="22"/>
          <w:szCs w:val="22"/>
        </w:rPr>
        <w:t xml:space="preserve"> </w:t>
      </w:r>
      <w:r w:rsidR="007C36CF" w:rsidRPr="00281B0A">
        <w:rPr>
          <w:rFonts w:ascii="Arial" w:hAnsi="Arial" w:cs="Arial"/>
          <w:b/>
          <w:bCs/>
          <w:i/>
          <w:iCs/>
          <w:sz w:val="22"/>
          <w:szCs w:val="22"/>
        </w:rPr>
        <w:t>Torino crocevia di sonorità</w:t>
      </w:r>
      <w:r w:rsidR="007C36CF" w:rsidRPr="007C36CF">
        <w:rPr>
          <w:rFonts w:ascii="Arial" w:hAnsi="Arial" w:cs="Arial"/>
          <w:sz w:val="22"/>
          <w:szCs w:val="22"/>
        </w:rPr>
        <w:t xml:space="preserve">, in collaborazione con il Conservatorio Statale di Musica "Giuseppe Verdi" di Torino. L'edizione 2026 </w:t>
      </w:r>
      <w:r w:rsidR="006D5E8E">
        <w:rPr>
          <w:rFonts w:ascii="Arial" w:hAnsi="Arial" w:cs="Arial"/>
          <w:sz w:val="22"/>
          <w:szCs w:val="22"/>
        </w:rPr>
        <w:t>è dedicata</w:t>
      </w:r>
      <w:r w:rsidR="001969E7">
        <w:rPr>
          <w:rFonts w:ascii="Arial" w:hAnsi="Arial" w:cs="Arial"/>
          <w:sz w:val="22"/>
          <w:szCs w:val="22"/>
        </w:rPr>
        <w:t xml:space="preserve"> a</w:t>
      </w:r>
      <w:r w:rsidR="007C36CF" w:rsidRPr="007C36CF">
        <w:rPr>
          <w:rFonts w:ascii="Arial" w:hAnsi="Arial" w:cs="Arial"/>
          <w:sz w:val="22"/>
          <w:szCs w:val="22"/>
        </w:rPr>
        <w:t xml:space="preserve"> </w:t>
      </w:r>
      <w:r w:rsidR="007C36CF" w:rsidRPr="00281B0A">
        <w:rPr>
          <w:rFonts w:ascii="Arial" w:hAnsi="Arial" w:cs="Arial"/>
          <w:i/>
          <w:iCs/>
          <w:sz w:val="22"/>
          <w:szCs w:val="22"/>
        </w:rPr>
        <w:t>Note ritrovate - Un manoscritto, una regina: i mille volti della musica</w:t>
      </w:r>
      <w:r w:rsidR="007C36CF" w:rsidRPr="007C36CF">
        <w:rPr>
          <w:rFonts w:ascii="Arial" w:hAnsi="Arial" w:cs="Arial"/>
          <w:sz w:val="22"/>
          <w:szCs w:val="22"/>
        </w:rPr>
        <w:t>.</w:t>
      </w:r>
    </w:p>
    <w:p w14:paraId="78A9F411" w14:textId="43E08530" w:rsidR="007C36CF" w:rsidRPr="007C36CF" w:rsidRDefault="007F57A2" w:rsidP="007C36CF">
      <w:pPr>
        <w:jc w:val="both"/>
        <w:rPr>
          <w:rFonts w:ascii="Arial" w:hAnsi="Arial" w:cs="Arial"/>
          <w:sz w:val="22"/>
          <w:szCs w:val="22"/>
        </w:rPr>
      </w:pPr>
      <w:r w:rsidRPr="00281B0A">
        <w:rPr>
          <w:rFonts w:ascii="Arial" w:hAnsi="Arial" w:cs="Arial"/>
          <w:b/>
          <w:bCs/>
          <w:sz w:val="22"/>
          <w:szCs w:val="22"/>
        </w:rPr>
        <w:t xml:space="preserve">Venerdì </w:t>
      </w:r>
      <w:r w:rsidR="007C36CF" w:rsidRPr="00281B0A">
        <w:rPr>
          <w:rFonts w:ascii="Arial" w:hAnsi="Arial" w:cs="Arial"/>
          <w:b/>
          <w:bCs/>
          <w:sz w:val="22"/>
          <w:szCs w:val="22"/>
        </w:rPr>
        <w:t>31 luglio</w:t>
      </w:r>
      <w:r w:rsidR="001969E7">
        <w:rPr>
          <w:rFonts w:ascii="Arial" w:hAnsi="Arial" w:cs="Arial"/>
          <w:b/>
          <w:bCs/>
          <w:sz w:val="22"/>
          <w:szCs w:val="22"/>
        </w:rPr>
        <w:t>,</w:t>
      </w:r>
      <w:r w:rsidR="007C36CF" w:rsidRPr="00281B0A">
        <w:rPr>
          <w:rFonts w:ascii="Arial" w:hAnsi="Arial" w:cs="Arial"/>
          <w:b/>
          <w:bCs/>
          <w:sz w:val="22"/>
          <w:szCs w:val="22"/>
        </w:rPr>
        <w:t xml:space="preserve"> alle 21.00, </w:t>
      </w:r>
      <w:r>
        <w:rPr>
          <w:rFonts w:ascii="Arial" w:hAnsi="Arial" w:cs="Arial"/>
          <w:b/>
          <w:bCs/>
          <w:sz w:val="22"/>
          <w:szCs w:val="22"/>
        </w:rPr>
        <w:t xml:space="preserve">il </w:t>
      </w:r>
      <w:r w:rsidRPr="00281B0A">
        <w:rPr>
          <w:rFonts w:ascii="Arial" w:hAnsi="Arial" w:cs="Arial"/>
          <w:b/>
          <w:bCs/>
          <w:sz w:val="22"/>
          <w:szCs w:val="22"/>
        </w:rPr>
        <w:t xml:space="preserve">Salone delle Guardie Svizzere </w:t>
      </w:r>
      <w:r w:rsidR="001969E7">
        <w:rPr>
          <w:rFonts w:ascii="Arial" w:hAnsi="Arial" w:cs="Arial"/>
          <w:b/>
          <w:bCs/>
          <w:sz w:val="22"/>
          <w:szCs w:val="22"/>
        </w:rPr>
        <w:t xml:space="preserve">di Palazzo Reale </w:t>
      </w:r>
      <w:r>
        <w:rPr>
          <w:rFonts w:ascii="Arial" w:hAnsi="Arial" w:cs="Arial"/>
          <w:b/>
          <w:bCs/>
          <w:sz w:val="22"/>
          <w:szCs w:val="22"/>
        </w:rPr>
        <w:t xml:space="preserve">ospiterà il concerto </w:t>
      </w:r>
      <w:r w:rsidR="007C36CF" w:rsidRPr="00281B0A">
        <w:rPr>
          <w:rFonts w:ascii="Arial" w:hAnsi="Arial" w:cs="Arial"/>
          <w:b/>
          <w:bCs/>
          <w:i/>
          <w:iCs/>
          <w:sz w:val="22"/>
          <w:szCs w:val="22"/>
        </w:rPr>
        <w:t>Memorie e stagioni</w:t>
      </w:r>
      <w:r w:rsidR="008826A6">
        <w:rPr>
          <w:rFonts w:ascii="Arial" w:hAnsi="Arial" w:cs="Arial"/>
          <w:sz w:val="22"/>
          <w:szCs w:val="22"/>
        </w:rPr>
        <w:t>, nel quale i</w:t>
      </w:r>
      <w:r w:rsidR="007C36CF" w:rsidRPr="007C36CF">
        <w:rPr>
          <w:rFonts w:ascii="Arial" w:hAnsi="Arial" w:cs="Arial"/>
          <w:sz w:val="22"/>
          <w:szCs w:val="22"/>
        </w:rPr>
        <w:t xml:space="preserve">l pianista Matteo </w:t>
      </w:r>
      <w:proofErr w:type="spellStart"/>
      <w:r w:rsidR="007C36CF" w:rsidRPr="007C36CF">
        <w:rPr>
          <w:rFonts w:ascii="Arial" w:hAnsi="Arial" w:cs="Arial"/>
          <w:sz w:val="22"/>
          <w:szCs w:val="22"/>
        </w:rPr>
        <w:t>Sperti</w:t>
      </w:r>
      <w:proofErr w:type="spellEnd"/>
      <w:r w:rsidR="007C36CF" w:rsidRPr="007C36CF">
        <w:rPr>
          <w:rFonts w:ascii="Arial" w:hAnsi="Arial" w:cs="Arial"/>
          <w:sz w:val="22"/>
          <w:szCs w:val="22"/>
        </w:rPr>
        <w:t xml:space="preserve"> interpreterà musiche di </w:t>
      </w:r>
      <w:proofErr w:type="spellStart"/>
      <w:r w:rsidR="007C36CF" w:rsidRPr="007C36CF">
        <w:rPr>
          <w:rFonts w:ascii="Arial" w:hAnsi="Arial" w:cs="Arial"/>
          <w:sz w:val="22"/>
          <w:szCs w:val="22"/>
        </w:rPr>
        <w:t>Pëtr</w:t>
      </w:r>
      <w:proofErr w:type="spellEnd"/>
      <w:r w:rsidR="007C36CF" w:rsidRPr="007C36CF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C36CF" w:rsidRPr="007C36CF">
        <w:rPr>
          <w:rFonts w:ascii="Arial" w:hAnsi="Arial" w:cs="Arial"/>
          <w:sz w:val="22"/>
          <w:szCs w:val="22"/>
        </w:rPr>
        <w:t>Il'ič</w:t>
      </w:r>
      <w:proofErr w:type="spellEnd"/>
      <w:r w:rsidR="007C36CF" w:rsidRPr="007C36CF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C36CF" w:rsidRPr="007C36CF">
        <w:rPr>
          <w:rFonts w:ascii="Arial" w:hAnsi="Arial" w:cs="Arial"/>
          <w:sz w:val="22"/>
          <w:szCs w:val="22"/>
        </w:rPr>
        <w:t>Čajkovskij</w:t>
      </w:r>
      <w:proofErr w:type="spellEnd"/>
      <w:r w:rsidR="007C36CF" w:rsidRPr="007C36CF">
        <w:rPr>
          <w:rFonts w:ascii="Arial" w:hAnsi="Arial" w:cs="Arial"/>
          <w:sz w:val="22"/>
          <w:szCs w:val="22"/>
        </w:rPr>
        <w:t xml:space="preserve"> e </w:t>
      </w:r>
      <w:proofErr w:type="spellStart"/>
      <w:r w:rsidR="007C36CF" w:rsidRPr="007C36CF">
        <w:rPr>
          <w:rFonts w:ascii="Arial" w:hAnsi="Arial" w:cs="Arial"/>
          <w:sz w:val="22"/>
          <w:szCs w:val="22"/>
        </w:rPr>
        <w:t>Sergej</w:t>
      </w:r>
      <w:proofErr w:type="spellEnd"/>
      <w:r w:rsidR="007C36CF" w:rsidRPr="007C36CF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C36CF" w:rsidRPr="007C36CF">
        <w:rPr>
          <w:rFonts w:ascii="Arial" w:hAnsi="Arial" w:cs="Arial"/>
          <w:sz w:val="22"/>
          <w:szCs w:val="22"/>
        </w:rPr>
        <w:t>Rachmaninov</w:t>
      </w:r>
      <w:proofErr w:type="spellEnd"/>
      <w:r w:rsidR="007C36CF" w:rsidRPr="007C36CF">
        <w:rPr>
          <w:rFonts w:ascii="Arial" w:hAnsi="Arial" w:cs="Arial"/>
          <w:sz w:val="22"/>
          <w:szCs w:val="22"/>
        </w:rPr>
        <w:t>. Il biglietto</w:t>
      </w:r>
      <w:r w:rsidR="0004468E">
        <w:rPr>
          <w:rFonts w:ascii="Arial" w:hAnsi="Arial" w:cs="Arial"/>
          <w:sz w:val="22"/>
          <w:szCs w:val="22"/>
        </w:rPr>
        <w:t xml:space="preserve"> di ingresso </w:t>
      </w:r>
      <w:r w:rsidR="001969E7">
        <w:rPr>
          <w:rFonts w:ascii="Arial" w:hAnsi="Arial" w:cs="Arial"/>
          <w:sz w:val="22"/>
          <w:szCs w:val="22"/>
        </w:rPr>
        <w:t xml:space="preserve">speciale </w:t>
      </w:r>
      <w:r w:rsidR="007C36CF" w:rsidRPr="0004468E">
        <w:rPr>
          <w:rFonts w:ascii="Arial" w:hAnsi="Arial" w:cs="Arial"/>
          <w:b/>
          <w:sz w:val="22"/>
          <w:szCs w:val="22"/>
        </w:rPr>
        <w:t>comprende la visita libera al secondo piano di Palazzo Reale</w:t>
      </w:r>
      <w:r w:rsidR="0004468E">
        <w:rPr>
          <w:rFonts w:ascii="Arial" w:hAnsi="Arial" w:cs="Arial"/>
          <w:b/>
          <w:sz w:val="22"/>
          <w:szCs w:val="22"/>
        </w:rPr>
        <w:t xml:space="preserve">, abitato dai principi ereditari </w:t>
      </w:r>
      <w:r w:rsidR="00EA7953">
        <w:rPr>
          <w:rFonts w:ascii="Arial" w:hAnsi="Arial" w:cs="Arial"/>
          <w:b/>
          <w:sz w:val="22"/>
          <w:szCs w:val="22"/>
        </w:rPr>
        <w:t>tra</w:t>
      </w:r>
      <w:r w:rsidR="0004468E">
        <w:rPr>
          <w:rFonts w:ascii="Arial" w:hAnsi="Arial" w:cs="Arial"/>
          <w:b/>
          <w:sz w:val="22"/>
          <w:szCs w:val="22"/>
        </w:rPr>
        <w:t xml:space="preserve"> </w:t>
      </w:r>
      <w:r w:rsidR="00E02513">
        <w:rPr>
          <w:rFonts w:ascii="Arial" w:hAnsi="Arial" w:cs="Arial"/>
          <w:b/>
          <w:sz w:val="22"/>
          <w:szCs w:val="22"/>
        </w:rPr>
        <w:t xml:space="preserve">il </w:t>
      </w:r>
      <w:r w:rsidR="0004468E">
        <w:rPr>
          <w:rFonts w:ascii="Arial" w:hAnsi="Arial" w:cs="Arial"/>
          <w:b/>
          <w:sz w:val="22"/>
          <w:szCs w:val="22"/>
        </w:rPr>
        <w:t xml:space="preserve">Settecento </w:t>
      </w:r>
      <w:r w:rsidR="00EA7953">
        <w:rPr>
          <w:rFonts w:ascii="Arial" w:hAnsi="Arial" w:cs="Arial"/>
          <w:b/>
          <w:sz w:val="22"/>
          <w:szCs w:val="22"/>
        </w:rPr>
        <w:t>e</w:t>
      </w:r>
      <w:r w:rsidR="00E02513">
        <w:rPr>
          <w:rFonts w:ascii="Arial" w:hAnsi="Arial" w:cs="Arial"/>
          <w:b/>
          <w:sz w:val="22"/>
          <w:szCs w:val="22"/>
        </w:rPr>
        <w:t xml:space="preserve"> i</w:t>
      </w:r>
      <w:r w:rsidR="0004468E">
        <w:rPr>
          <w:rFonts w:ascii="Arial" w:hAnsi="Arial" w:cs="Arial"/>
          <w:b/>
          <w:sz w:val="22"/>
          <w:szCs w:val="22"/>
        </w:rPr>
        <w:t xml:space="preserve"> primi del Novecento</w:t>
      </w:r>
      <w:r w:rsidR="00EA7953" w:rsidRPr="00EA7953">
        <w:rPr>
          <w:rFonts w:ascii="Arial" w:hAnsi="Arial" w:cs="Arial"/>
          <w:sz w:val="22"/>
          <w:szCs w:val="22"/>
        </w:rPr>
        <w:t>, aperto straordinariamente dalle 19.45 alle 23.30 (ultimo ingresso ore 22.45)</w:t>
      </w:r>
      <w:r w:rsidR="007C36CF" w:rsidRPr="00EA7953">
        <w:rPr>
          <w:rFonts w:ascii="Arial" w:hAnsi="Arial" w:cs="Arial"/>
          <w:sz w:val="22"/>
          <w:szCs w:val="22"/>
        </w:rPr>
        <w:t>.</w:t>
      </w:r>
    </w:p>
    <w:p w14:paraId="2B053387" w14:textId="1A2597CF" w:rsidR="007C36CF" w:rsidRDefault="007C36CF" w:rsidP="007C36CF">
      <w:pPr>
        <w:jc w:val="both"/>
        <w:rPr>
          <w:rFonts w:ascii="Arial" w:hAnsi="Arial" w:cs="Arial"/>
          <w:sz w:val="22"/>
          <w:szCs w:val="22"/>
        </w:rPr>
      </w:pPr>
      <w:r w:rsidRPr="00281B0A">
        <w:rPr>
          <w:rFonts w:ascii="Arial" w:hAnsi="Arial" w:cs="Arial"/>
          <w:b/>
          <w:bCs/>
          <w:sz w:val="22"/>
          <w:szCs w:val="22"/>
        </w:rPr>
        <w:t>Venerdì 7 agosto</w:t>
      </w:r>
      <w:r w:rsidR="00281B0A" w:rsidRPr="00281B0A">
        <w:rPr>
          <w:rFonts w:ascii="Arial" w:hAnsi="Arial" w:cs="Arial"/>
          <w:b/>
          <w:bCs/>
          <w:sz w:val="22"/>
          <w:szCs w:val="22"/>
        </w:rPr>
        <w:t>, alle 21.00,</w:t>
      </w:r>
      <w:r w:rsidRPr="00281B0A">
        <w:rPr>
          <w:rFonts w:ascii="Arial" w:hAnsi="Arial" w:cs="Arial"/>
          <w:b/>
          <w:bCs/>
          <w:sz w:val="22"/>
          <w:szCs w:val="22"/>
        </w:rPr>
        <w:t xml:space="preserve"> </w:t>
      </w:r>
      <w:r w:rsidR="00BB12E8">
        <w:rPr>
          <w:rFonts w:ascii="Arial" w:hAnsi="Arial" w:cs="Arial"/>
          <w:b/>
          <w:bCs/>
          <w:sz w:val="22"/>
          <w:szCs w:val="22"/>
        </w:rPr>
        <w:t>andrà in scena</w:t>
      </w:r>
      <w:r w:rsidRPr="00281B0A">
        <w:rPr>
          <w:rFonts w:ascii="Arial" w:hAnsi="Arial" w:cs="Arial"/>
          <w:b/>
          <w:bCs/>
          <w:sz w:val="22"/>
          <w:szCs w:val="22"/>
        </w:rPr>
        <w:t xml:space="preserve"> </w:t>
      </w:r>
      <w:r w:rsidRPr="00281B0A">
        <w:rPr>
          <w:rFonts w:ascii="Arial" w:hAnsi="Arial" w:cs="Arial"/>
          <w:b/>
          <w:bCs/>
          <w:i/>
          <w:iCs/>
          <w:sz w:val="22"/>
          <w:szCs w:val="22"/>
        </w:rPr>
        <w:t>L'aria che suona</w:t>
      </w:r>
      <w:r w:rsidRPr="007C36CF">
        <w:rPr>
          <w:rFonts w:ascii="Arial" w:hAnsi="Arial" w:cs="Arial"/>
          <w:sz w:val="22"/>
          <w:szCs w:val="22"/>
        </w:rPr>
        <w:t xml:space="preserve">, </w:t>
      </w:r>
      <w:r w:rsidR="00281B0A">
        <w:rPr>
          <w:rFonts w:ascii="Arial" w:hAnsi="Arial" w:cs="Arial"/>
          <w:sz w:val="22"/>
          <w:szCs w:val="22"/>
        </w:rPr>
        <w:t xml:space="preserve">spettacolo </w:t>
      </w:r>
      <w:r w:rsidRPr="007C36CF">
        <w:rPr>
          <w:rFonts w:ascii="Arial" w:hAnsi="Arial" w:cs="Arial"/>
          <w:sz w:val="22"/>
          <w:szCs w:val="22"/>
        </w:rPr>
        <w:t xml:space="preserve">dedicato alla </w:t>
      </w:r>
      <w:r w:rsidRPr="00BB12E8">
        <w:rPr>
          <w:rFonts w:ascii="Arial" w:hAnsi="Arial" w:cs="Arial"/>
          <w:b/>
          <w:sz w:val="22"/>
          <w:szCs w:val="22"/>
        </w:rPr>
        <w:t>fisarmonica</w:t>
      </w:r>
      <w:r w:rsidRPr="007C36CF">
        <w:rPr>
          <w:rFonts w:ascii="Arial" w:hAnsi="Arial" w:cs="Arial"/>
          <w:sz w:val="22"/>
          <w:szCs w:val="22"/>
        </w:rPr>
        <w:t xml:space="preserve">. Nella suggestiva cornice del </w:t>
      </w:r>
      <w:r w:rsidRPr="00281B0A">
        <w:rPr>
          <w:rFonts w:ascii="Arial" w:hAnsi="Arial" w:cs="Arial"/>
          <w:b/>
          <w:bCs/>
          <w:sz w:val="22"/>
          <w:szCs w:val="22"/>
        </w:rPr>
        <w:t>Teatro Romano</w:t>
      </w:r>
      <w:r w:rsidRPr="007C36CF">
        <w:rPr>
          <w:rFonts w:ascii="Arial" w:hAnsi="Arial" w:cs="Arial"/>
          <w:sz w:val="22"/>
          <w:szCs w:val="22"/>
        </w:rPr>
        <w:t xml:space="preserve">, Ivan </w:t>
      </w:r>
      <w:proofErr w:type="spellStart"/>
      <w:r w:rsidRPr="007C36CF">
        <w:rPr>
          <w:rFonts w:ascii="Arial" w:hAnsi="Arial" w:cs="Arial"/>
          <w:sz w:val="22"/>
          <w:szCs w:val="22"/>
        </w:rPr>
        <w:t>Homolskyi</w:t>
      </w:r>
      <w:proofErr w:type="spellEnd"/>
      <w:r w:rsidRPr="007C36CF">
        <w:rPr>
          <w:rFonts w:ascii="Arial" w:hAnsi="Arial" w:cs="Arial"/>
          <w:sz w:val="22"/>
          <w:szCs w:val="22"/>
        </w:rPr>
        <w:t xml:space="preserve"> eseguirà un programma che attraversa epoche e linguaggi, dalle pagine barocche di Domenico Scarlatti e Antonio Vivaldi fino alle composizioni di Willard A. Palmer e Bill Hughes, Pablo de </w:t>
      </w:r>
      <w:proofErr w:type="spellStart"/>
      <w:r w:rsidRPr="007C36CF">
        <w:rPr>
          <w:rFonts w:ascii="Arial" w:hAnsi="Arial" w:cs="Arial"/>
          <w:sz w:val="22"/>
          <w:szCs w:val="22"/>
        </w:rPr>
        <w:t>Sarasate</w:t>
      </w:r>
      <w:proofErr w:type="spellEnd"/>
      <w:r w:rsidRPr="007C36CF">
        <w:rPr>
          <w:rFonts w:ascii="Arial" w:hAnsi="Arial" w:cs="Arial"/>
          <w:sz w:val="22"/>
          <w:szCs w:val="22"/>
        </w:rPr>
        <w:t xml:space="preserve">, Ettore </w:t>
      </w:r>
      <w:proofErr w:type="spellStart"/>
      <w:r w:rsidRPr="007C36CF">
        <w:rPr>
          <w:rFonts w:ascii="Arial" w:hAnsi="Arial" w:cs="Arial"/>
          <w:sz w:val="22"/>
          <w:szCs w:val="22"/>
        </w:rPr>
        <w:t>Pozzoli</w:t>
      </w:r>
      <w:proofErr w:type="spellEnd"/>
      <w:r w:rsidRPr="007C36CF">
        <w:rPr>
          <w:rFonts w:ascii="Arial" w:hAnsi="Arial" w:cs="Arial"/>
          <w:sz w:val="22"/>
          <w:szCs w:val="22"/>
        </w:rPr>
        <w:t xml:space="preserve"> e Luciano Fancelli. </w:t>
      </w:r>
      <w:r w:rsidR="00C24213">
        <w:rPr>
          <w:rFonts w:ascii="Arial" w:hAnsi="Arial" w:cs="Arial"/>
          <w:sz w:val="22"/>
          <w:szCs w:val="22"/>
        </w:rPr>
        <w:t>Prima e dopo il concerto, il</w:t>
      </w:r>
      <w:r w:rsidRPr="007C36CF">
        <w:rPr>
          <w:rFonts w:ascii="Arial" w:hAnsi="Arial" w:cs="Arial"/>
          <w:sz w:val="22"/>
          <w:szCs w:val="22"/>
        </w:rPr>
        <w:t xml:space="preserve"> biglietto consentirà di visitare </w:t>
      </w:r>
      <w:r w:rsidR="00EA7953">
        <w:rPr>
          <w:rFonts w:ascii="Arial" w:hAnsi="Arial" w:cs="Arial"/>
          <w:sz w:val="22"/>
          <w:szCs w:val="22"/>
        </w:rPr>
        <w:t>il primo e il secondo piano della</w:t>
      </w:r>
      <w:r w:rsidRPr="007C36CF">
        <w:rPr>
          <w:rFonts w:ascii="Arial" w:hAnsi="Arial" w:cs="Arial"/>
          <w:sz w:val="22"/>
          <w:szCs w:val="22"/>
        </w:rPr>
        <w:t xml:space="preserve"> Galleria </w:t>
      </w:r>
      <w:r w:rsidR="00EA7953">
        <w:rPr>
          <w:rFonts w:ascii="Arial" w:hAnsi="Arial" w:cs="Arial"/>
          <w:sz w:val="22"/>
          <w:szCs w:val="22"/>
        </w:rPr>
        <w:t>Sabauda</w:t>
      </w:r>
      <w:r w:rsidR="00BB12E8">
        <w:rPr>
          <w:rFonts w:ascii="Arial" w:hAnsi="Arial" w:cs="Arial"/>
          <w:sz w:val="22"/>
          <w:szCs w:val="22"/>
        </w:rPr>
        <w:t xml:space="preserve"> e, al piano terra, </w:t>
      </w:r>
      <w:r w:rsidRPr="007F57A2">
        <w:rPr>
          <w:rFonts w:ascii="Arial" w:hAnsi="Arial" w:cs="Arial"/>
          <w:sz w:val="22"/>
          <w:szCs w:val="22"/>
        </w:rPr>
        <w:t>la sez</w:t>
      </w:r>
      <w:r w:rsidRPr="007C36CF">
        <w:rPr>
          <w:rFonts w:ascii="Arial" w:hAnsi="Arial" w:cs="Arial"/>
          <w:sz w:val="22"/>
          <w:szCs w:val="22"/>
        </w:rPr>
        <w:t>ione dedicata ai Maestri Piemontesi del Rinascimento.</w:t>
      </w:r>
    </w:p>
    <w:p w14:paraId="0196858F" w14:textId="25613BEA" w:rsidR="007C36CF" w:rsidRDefault="007C36CF" w:rsidP="007C36CF">
      <w:pPr>
        <w:jc w:val="both"/>
        <w:rPr>
          <w:rFonts w:ascii="Arial" w:hAnsi="Arial" w:cs="Arial"/>
          <w:sz w:val="22"/>
          <w:szCs w:val="22"/>
        </w:rPr>
      </w:pPr>
      <w:r w:rsidRPr="007C36CF">
        <w:rPr>
          <w:rFonts w:ascii="Arial" w:hAnsi="Arial" w:cs="Arial"/>
          <w:sz w:val="22"/>
          <w:szCs w:val="22"/>
        </w:rPr>
        <w:t xml:space="preserve">Le </w:t>
      </w:r>
      <w:r w:rsidRPr="00E02513">
        <w:rPr>
          <w:rFonts w:ascii="Arial" w:hAnsi="Arial" w:cs="Arial"/>
          <w:b/>
          <w:sz w:val="22"/>
          <w:szCs w:val="22"/>
        </w:rPr>
        <w:t>atmosfere</w:t>
      </w:r>
      <w:r w:rsidRPr="007C36CF">
        <w:rPr>
          <w:rFonts w:ascii="Arial" w:hAnsi="Arial" w:cs="Arial"/>
          <w:sz w:val="22"/>
          <w:szCs w:val="22"/>
        </w:rPr>
        <w:t xml:space="preserve"> </w:t>
      </w:r>
      <w:r w:rsidRPr="00BB12E8">
        <w:rPr>
          <w:rFonts w:ascii="Arial" w:hAnsi="Arial" w:cs="Arial"/>
          <w:b/>
          <w:sz w:val="22"/>
          <w:szCs w:val="22"/>
        </w:rPr>
        <w:t>jazz</w:t>
      </w:r>
      <w:r w:rsidRPr="007C36CF">
        <w:rPr>
          <w:rFonts w:ascii="Arial" w:hAnsi="Arial" w:cs="Arial"/>
          <w:sz w:val="22"/>
          <w:szCs w:val="22"/>
        </w:rPr>
        <w:t xml:space="preserve"> animeranno il </w:t>
      </w:r>
      <w:r w:rsidRPr="00281B0A">
        <w:rPr>
          <w:rFonts w:ascii="Arial" w:hAnsi="Arial" w:cs="Arial"/>
          <w:b/>
          <w:bCs/>
          <w:sz w:val="22"/>
          <w:szCs w:val="22"/>
        </w:rPr>
        <w:t>Teatro Romano venerdì 21 agosto</w:t>
      </w:r>
      <w:r w:rsidR="00281B0A" w:rsidRPr="00281B0A">
        <w:rPr>
          <w:rFonts w:ascii="Arial" w:hAnsi="Arial" w:cs="Arial"/>
          <w:b/>
          <w:bCs/>
          <w:sz w:val="22"/>
          <w:szCs w:val="22"/>
        </w:rPr>
        <w:t>, alle</w:t>
      </w:r>
      <w:r w:rsidR="001969E7">
        <w:rPr>
          <w:rFonts w:ascii="Arial" w:hAnsi="Arial" w:cs="Arial"/>
          <w:b/>
          <w:bCs/>
          <w:sz w:val="22"/>
          <w:szCs w:val="22"/>
        </w:rPr>
        <w:t xml:space="preserve"> ore</w:t>
      </w:r>
      <w:r w:rsidR="00281B0A" w:rsidRPr="00281B0A">
        <w:rPr>
          <w:rFonts w:ascii="Arial" w:hAnsi="Arial" w:cs="Arial"/>
          <w:b/>
          <w:bCs/>
          <w:sz w:val="22"/>
          <w:szCs w:val="22"/>
        </w:rPr>
        <w:t xml:space="preserve"> 21.00, </w:t>
      </w:r>
      <w:r w:rsidRPr="00281B0A">
        <w:rPr>
          <w:rFonts w:ascii="Arial" w:hAnsi="Arial" w:cs="Arial"/>
          <w:b/>
          <w:bCs/>
          <w:sz w:val="22"/>
          <w:szCs w:val="22"/>
        </w:rPr>
        <w:t xml:space="preserve">con </w:t>
      </w:r>
      <w:r w:rsidRPr="00281B0A">
        <w:rPr>
          <w:rFonts w:ascii="Arial" w:hAnsi="Arial" w:cs="Arial"/>
          <w:b/>
          <w:bCs/>
          <w:i/>
          <w:iCs/>
          <w:sz w:val="22"/>
          <w:szCs w:val="22"/>
        </w:rPr>
        <w:t>Due di jazz</w:t>
      </w:r>
      <w:r w:rsidR="00BB12E8">
        <w:rPr>
          <w:rFonts w:ascii="Arial" w:hAnsi="Arial" w:cs="Arial"/>
          <w:sz w:val="22"/>
          <w:szCs w:val="22"/>
        </w:rPr>
        <w:t xml:space="preserve">. Tancredi </w:t>
      </w:r>
      <w:proofErr w:type="spellStart"/>
      <w:r w:rsidR="00BB12E8">
        <w:rPr>
          <w:rFonts w:ascii="Arial" w:hAnsi="Arial" w:cs="Arial"/>
          <w:sz w:val="22"/>
          <w:szCs w:val="22"/>
        </w:rPr>
        <w:t>Sferrazza</w:t>
      </w:r>
      <w:proofErr w:type="spellEnd"/>
      <w:r w:rsidR="00BB12E8">
        <w:rPr>
          <w:rFonts w:ascii="Arial" w:hAnsi="Arial" w:cs="Arial"/>
          <w:sz w:val="22"/>
          <w:szCs w:val="22"/>
        </w:rPr>
        <w:t xml:space="preserve"> al sax tenore</w:t>
      </w:r>
      <w:r w:rsidRPr="007C36CF">
        <w:rPr>
          <w:rFonts w:ascii="Arial" w:hAnsi="Arial" w:cs="Arial"/>
          <w:sz w:val="22"/>
          <w:szCs w:val="22"/>
        </w:rPr>
        <w:t xml:space="preserve"> e Gi</w:t>
      </w:r>
      <w:r w:rsidR="00BB12E8">
        <w:rPr>
          <w:rFonts w:ascii="Arial" w:hAnsi="Arial" w:cs="Arial"/>
          <w:sz w:val="22"/>
          <w:szCs w:val="22"/>
        </w:rPr>
        <w:t>ulio Nobile</w:t>
      </w:r>
      <w:r w:rsidRPr="007C36CF">
        <w:rPr>
          <w:rFonts w:ascii="Arial" w:hAnsi="Arial" w:cs="Arial"/>
          <w:sz w:val="22"/>
          <w:szCs w:val="22"/>
        </w:rPr>
        <w:t xml:space="preserve"> al pianoforte proporranno un repertorio dedicato ad alcuni grandi protagonisti del genere, tra cui Sonny </w:t>
      </w:r>
      <w:proofErr w:type="spellStart"/>
      <w:r w:rsidRPr="007C36CF">
        <w:rPr>
          <w:rFonts w:ascii="Arial" w:hAnsi="Arial" w:cs="Arial"/>
          <w:sz w:val="22"/>
          <w:szCs w:val="22"/>
        </w:rPr>
        <w:t>Rollins</w:t>
      </w:r>
      <w:proofErr w:type="spellEnd"/>
      <w:r w:rsidRPr="007C36CF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7C36CF">
        <w:rPr>
          <w:rFonts w:ascii="Arial" w:hAnsi="Arial" w:cs="Arial"/>
          <w:sz w:val="22"/>
          <w:szCs w:val="22"/>
        </w:rPr>
        <w:t>Joe</w:t>
      </w:r>
      <w:proofErr w:type="spellEnd"/>
      <w:r w:rsidRPr="007C36CF">
        <w:rPr>
          <w:rFonts w:ascii="Arial" w:hAnsi="Arial" w:cs="Arial"/>
          <w:sz w:val="22"/>
          <w:szCs w:val="22"/>
        </w:rPr>
        <w:t xml:space="preserve"> Henderson, Duke Ellington e Miles Davis</w:t>
      </w:r>
      <w:r w:rsidR="00EA7953">
        <w:rPr>
          <w:rFonts w:ascii="Arial" w:hAnsi="Arial" w:cs="Arial"/>
          <w:sz w:val="22"/>
          <w:szCs w:val="22"/>
        </w:rPr>
        <w:t xml:space="preserve">. La Galleria Sabauda sarà protagonista anche in questa occasione, dalle 19.45 alle 23.30, per ammirare le collezioni </w:t>
      </w:r>
      <w:r w:rsidR="00E02513">
        <w:rPr>
          <w:rFonts w:ascii="Arial" w:hAnsi="Arial" w:cs="Arial"/>
          <w:sz w:val="22"/>
          <w:szCs w:val="22"/>
        </w:rPr>
        <w:t xml:space="preserve">esposte </w:t>
      </w:r>
      <w:r w:rsidR="00EA7953">
        <w:rPr>
          <w:rFonts w:ascii="Arial" w:hAnsi="Arial" w:cs="Arial"/>
          <w:sz w:val="22"/>
          <w:szCs w:val="22"/>
        </w:rPr>
        <w:t>al piano terr</w:t>
      </w:r>
      <w:r w:rsidR="00E02513">
        <w:rPr>
          <w:rFonts w:ascii="Arial" w:hAnsi="Arial" w:cs="Arial"/>
          <w:sz w:val="22"/>
          <w:szCs w:val="22"/>
        </w:rPr>
        <w:t>a,</w:t>
      </w:r>
      <w:r w:rsidR="00EA7953">
        <w:rPr>
          <w:rFonts w:ascii="Arial" w:hAnsi="Arial" w:cs="Arial"/>
          <w:sz w:val="22"/>
          <w:szCs w:val="22"/>
        </w:rPr>
        <w:t xml:space="preserve"> al </w:t>
      </w:r>
      <w:r w:rsidR="00E02513">
        <w:rPr>
          <w:rFonts w:ascii="Arial" w:hAnsi="Arial" w:cs="Arial"/>
          <w:sz w:val="22"/>
          <w:szCs w:val="22"/>
        </w:rPr>
        <w:t xml:space="preserve">primo e al </w:t>
      </w:r>
      <w:r w:rsidR="00EA7953">
        <w:rPr>
          <w:rFonts w:ascii="Arial" w:hAnsi="Arial" w:cs="Arial"/>
          <w:sz w:val="22"/>
          <w:szCs w:val="22"/>
        </w:rPr>
        <w:t>secondo piano.</w:t>
      </w:r>
    </w:p>
    <w:p w14:paraId="068E6551" w14:textId="399EB2C3" w:rsidR="007C36CF" w:rsidRDefault="007C36CF" w:rsidP="007C36CF">
      <w:pPr>
        <w:jc w:val="both"/>
        <w:rPr>
          <w:rFonts w:ascii="Arial" w:hAnsi="Arial" w:cs="Arial"/>
          <w:sz w:val="22"/>
          <w:szCs w:val="22"/>
        </w:rPr>
      </w:pPr>
      <w:r w:rsidRPr="007C36CF">
        <w:rPr>
          <w:rFonts w:ascii="Arial" w:hAnsi="Arial" w:cs="Arial"/>
          <w:sz w:val="22"/>
          <w:szCs w:val="22"/>
        </w:rPr>
        <w:t>La rassegna</w:t>
      </w:r>
      <w:r w:rsidR="00EA7953">
        <w:rPr>
          <w:rFonts w:ascii="Arial" w:hAnsi="Arial" w:cs="Arial"/>
          <w:sz w:val="22"/>
          <w:szCs w:val="22"/>
        </w:rPr>
        <w:t xml:space="preserve"> musicale si conclude</w:t>
      </w:r>
      <w:r w:rsidR="00BB12E8">
        <w:rPr>
          <w:rFonts w:ascii="Arial" w:hAnsi="Arial" w:cs="Arial"/>
          <w:sz w:val="22"/>
          <w:szCs w:val="22"/>
        </w:rPr>
        <w:t>rà</w:t>
      </w:r>
      <w:r w:rsidRPr="007C36CF">
        <w:rPr>
          <w:rFonts w:ascii="Arial" w:hAnsi="Arial" w:cs="Arial"/>
          <w:sz w:val="22"/>
          <w:szCs w:val="22"/>
        </w:rPr>
        <w:t xml:space="preserve"> </w:t>
      </w:r>
      <w:r w:rsidRPr="00281B0A">
        <w:rPr>
          <w:rFonts w:ascii="Arial" w:hAnsi="Arial" w:cs="Arial"/>
          <w:b/>
          <w:bCs/>
          <w:sz w:val="22"/>
          <w:szCs w:val="22"/>
        </w:rPr>
        <w:t>venerdì 28 agosto</w:t>
      </w:r>
      <w:r w:rsidR="00EA7953">
        <w:rPr>
          <w:rFonts w:ascii="Arial" w:hAnsi="Arial" w:cs="Arial"/>
          <w:b/>
          <w:bCs/>
          <w:sz w:val="22"/>
          <w:szCs w:val="22"/>
        </w:rPr>
        <w:t xml:space="preserve"> </w:t>
      </w:r>
      <w:r w:rsidRPr="00281B0A">
        <w:rPr>
          <w:rFonts w:ascii="Arial" w:hAnsi="Arial" w:cs="Arial"/>
          <w:b/>
          <w:bCs/>
          <w:sz w:val="22"/>
          <w:szCs w:val="22"/>
        </w:rPr>
        <w:t xml:space="preserve">al Teatro Romano con </w:t>
      </w:r>
      <w:r w:rsidRPr="00281B0A">
        <w:rPr>
          <w:rFonts w:ascii="Arial" w:hAnsi="Arial" w:cs="Arial"/>
          <w:b/>
          <w:bCs/>
          <w:i/>
          <w:iCs/>
          <w:sz w:val="22"/>
          <w:szCs w:val="22"/>
        </w:rPr>
        <w:t>Risate al femminile</w:t>
      </w:r>
      <w:r w:rsidR="00E02513">
        <w:rPr>
          <w:rFonts w:ascii="Arial" w:hAnsi="Arial" w:cs="Arial"/>
          <w:sz w:val="22"/>
          <w:szCs w:val="22"/>
        </w:rPr>
        <w:t xml:space="preserve">, </w:t>
      </w:r>
      <w:r w:rsidRPr="007C36CF">
        <w:rPr>
          <w:rFonts w:ascii="Arial" w:hAnsi="Arial" w:cs="Arial"/>
          <w:sz w:val="22"/>
          <w:szCs w:val="22"/>
        </w:rPr>
        <w:t xml:space="preserve">progetto di sonorizzazione elettronica di film muti curato dal </w:t>
      </w:r>
      <w:r w:rsidRPr="007C36CF">
        <w:rPr>
          <w:rFonts w:ascii="Arial" w:hAnsi="Arial" w:cs="Arial"/>
          <w:i/>
          <w:iCs/>
          <w:sz w:val="22"/>
          <w:szCs w:val="22"/>
        </w:rPr>
        <w:t>Laboratorio Comunicare il cinema. Progettare il suono del film muto</w:t>
      </w:r>
      <w:r w:rsidRPr="007C36CF">
        <w:rPr>
          <w:rFonts w:ascii="Arial" w:hAnsi="Arial" w:cs="Arial"/>
          <w:sz w:val="22"/>
          <w:szCs w:val="22"/>
        </w:rPr>
        <w:t xml:space="preserve"> del Di</w:t>
      </w:r>
      <w:r w:rsidR="00BB12E8">
        <w:rPr>
          <w:rFonts w:ascii="Arial" w:hAnsi="Arial" w:cs="Arial"/>
          <w:sz w:val="22"/>
          <w:szCs w:val="22"/>
        </w:rPr>
        <w:t>partimento di Studi Umanistici,</w:t>
      </w:r>
      <w:r w:rsidRPr="007C36CF">
        <w:rPr>
          <w:rFonts w:ascii="Arial" w:hAnsi="Arial" w:cs="Arial"/>
          <w:sz w:val="22"/>
          <w:szCs w:val="22"/>
        </w:rPr>
        <w:t xml:space="preserve"> Corsi di laurea in Scienze della Comunicazione e DAMS dell'Università di Torino, in collaborazione con SMET – Scuola di Musica Elettronica del Conservatorio di Torino. </w:t>
      </w:r>
      <w:r w:rsidR="00EA7953">
        <w:rPr>
          <w:rFonts w:ascii="Arial" w:hAnsi="Arial" w:cs="Arial"/>
          <w:sz w:val="22"/>
          <w:szCs w:val="22"/>
        </w:rPr>
        <w:t>Durante la serata</w:t>
      </w:r>
      <w:r w:rsidRPr="007C36CF">
        <w:rPr>
          <w:rFonts w:ascii="Arial" w:hAnsi="Arial" w:cs="Arial"/>
          <w:sz w:val="22"/>
          <w:szCs w:val="22"/>
        </w:rPr>
        <w:t xml:space="preserve"> sarà possibile visitare il Museo di Antichità, </w:t>
      </w:r>
      <w:r w:rsidR="00F477C9" w:rsidRPr="009B4621">
        <w:rPr>
          <w:rFonts w:ascii="Arial" w:hAnsi="Arial" w:cs="Arial"/>
          <w:sz w:val="22"/>
          <w:szCs w:val="22"/>
        </w:rPr>
        <w:t xml:space="preserve">con </w:t>
      </w:r>
      <w:r w:rsidRPr="007C36CF">
        <w:rPr>
          <w:rFonts w:ascii="Arial" w:hAnsi="Arial" w:cs="Arial"/>
          <w:sz w:val="22"/>
          <w:szCs w:val="22"/>
        </w:rPr>
        <w:t xml:space="preserve">la </w:t>
      </w:r>
      <w:r w:rsidRPr="007F57A2">
        <w:rPr>
          <w:rFonts w:ascii="Arial" w:hAnsi="Arial" w:cs="Arial"/>
          <w:sz w:val="22"/>
          <w:szCs w:val="22"/>
        </w:rPr>
        <w:t>Galleria Archeologica e il</w:t>
      </w:r>
      <w:r w:rsidRPr="007C36CF">
        <w:rPr>
          <w:rFonts w:ascii="Arial" w:hAnsi="Arial" w:cs="Arial"/>
          <w:sz w:val="22"/>
          <w:szCs w:val="22"/>
        </w:rPr>
        <w:t xml:space="preserve"> percorso</w:t>
      </w:r>
      <w:r w:rsidR="00EA7953">
        <w:rPr>
          <w:rFonts w:ascii="Arial" w:hAnsi="Arial" w:cs="Arial"/>
          <w:sz w:val="22"/>
          <w:szCs w:val="22"/>
        </w:rPr>
        <w:t xml:space="preserve"> sotterraneo dedicato all’</w:t>
      </w:r>
      <w:r w:rsidRPr="00281B0A">
        <w:rPr>
          <w:rFonts w:ascii="Arial" w:hAnsi="Arial" w:cs="Arial"/>
          <w:sz w:val="22"/>
          <w:szCs w:val="22"/>
        </w:rPr>
        <w:t>Archeologia a Torino</w:t>
      </w:r>
      <w:r w:rsidRPr="007C36CF">
        <w:rPr>
          <w:rFonts w:ascii="Arial" w:hAnsi="Arial" w:cs="Arial"/>
          <w:sz w:val="22"/>
          <w:szCs w:val="22"/>
        </w:rPr>
        <w:t>.</w:t>
      </w:r>
    </w:p>
    <w:p w14:paraId="31E6A1F0" w14:textId="77777777" w:rsidR="007F57A2" w:rsidRDefault="007F57A2" w:rsidP="007C36CF">
      <w:pPr>
        <w:jc w:val="both"/>
        <w:rPr>
          <w:rFonts w:ascii="Arial" w:hAnsi="Arial" w:cs="Arial"/>
          <w:sz w:val="22"/>
          <w:szCs w:val="22"/>
        </w:rPr>
      </w:pPr>
    </w:p>
    <w:p w14:paraId="48B382E7" w14:textId="27DCAD0A" w:rsidR="007F57A2" w:rsidRPr="00F97FAE" w:rsidRDefault="000F5595" w:rsidP="00F97FAE">
      <w:pPr>
        <w:spacing w:after="12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Ad</w:t>
      </w:r>
      <w:r w:rsidR="00B15FF5">
        <w:rPr>
          <w:rFonts w:ascii="Arial" w:hAnsi="Arial" w:cs="Arial"/>
          <w:b/>
          <w:bCs/>
          <w:sz w:val="22"/>
          <w:szCs w:val="22"/>
        </w:rPr>
        <w:t xml:space="preserve"> </w:t>
      </w:r>
      <w:r w:rsidR="00C93F72" w:rsidRPr="00F97FAE">
        <w:rPr>
          <w:rFonts w:ascii="Arial" w:hAnsi="Arial" w:cs="Arial"/>
          <w:b/>
          <w:bCs/>
          <w:sz w:val="22"/>
          <w:szCs w:val="22"/>
        </w:rPr>
        <w:t>agosto</w:t>
      </w:r>
      <w:r w:rsidR="00C93F72">
        <w:rPr>
          <w:rFonts w:ascii="Arial" w:hAnsi="Arial" w:cs="Arial"/>
          <w:b/>
          <w:bCs/>
          <w:sz w:val="22"/>
          <w:szCs w:val="22"/>
        </w:rPr>
        <w:t xml:space="preserve"> r</w:t>
      </w:r>
      <w:r w:rsidR="007F57A2" w:rsidRPr="00F97FAE">
        <w:rPr>
          <w:rFonts w:ascii="Arial" w:hAnsi="Arial" w:cs="Arial"/>
          <w:b/>
          <w:bCs/>
          <w:sz w:val="22"/>
          <w:szCs w:val="22"/>
        </w:rPr>
        <w:t xml:space="preserve">estano aperte </w:t>
      </w:r>
      <w:r w:rsidR="00B15FF5">
        <w:rPr>
          <w:rFonts w:ascii="Arial" w:hAnsi="Arial" w:cs="Arial"/>
          <w:b/>
          <w:bCs/>
          <w:sz w:val="22"/>
          <w:szCs w:val="22"/>
        </w:rPr>
        <w:t>al pubblico</w:t>
      </w:r>
      <w:r w:rsidR="00BB12E8">
        <w:rPr>
          <w:rFonts w:ascii="Arial" w:hAnsi="Arial" w:cs="Arial"/>
          <w:b/>
          <w:bCs/>
          <w:sz w:val="22"/>
          <w:szCs w:val="22"/>
        </w:rPr>
        <w:t xml:space="preserve"> anche</w:t>
      </w:r>
      <w:r w:rsidR="00B15FF5">
        <w:rPr>
          <w:rFonts w:ascii="Arial" w:hAnsi="Arial" w:cs="Arial"/>
          <w:b/>
          <w:bCs/>
          <w:sz w:val="22"/>
          <w:szCs w:val="22"/>
        </w:rPr>
        <w:t xml:space="preserve"> </w:t>
      </w:r>
      <w:r w:rsidR="00F97FAE" w:rsidRPr="00F97FAE">
        <w:rPr>
          <w:rFonts w:ascii="Arial" w:hAnsi="Arial" w:cs="Arial"/>
          <w:b/>
          <w:bCs/>
          <w:sz w:val="22"/>
          <w:szCs w:val="22"/>
        </w:rPr>
        <w:t xml:space="preserve">le mostre </w:t>
      </w:r>
      <w:r w:rsidR="00C93F72">
        <w:rPr>
          <w:rFonts w:ascii="Arial" w:hAnsi="Arial" w:cs="Arial"/>
          <w:b/>
          <w:bCs/>
          <w:sz w:val="22"/>
          <w:szCs w:val="22"/>
        </w:rPr>
        <w:t>dossier in corso</w:t>
      </w:r>
      <w:r w:rsidR="00F97FAE" w:rsidRPr="00F97FAE">
        <w:rPr>
          <w:rFonts w:ascii="Arial" w:hAnsi="Arial" w:cs="Arial"/>
          <w:b/>
          <w:bCs/>
          <w:sz w:val="22"/>
          <w:szCs w:val="22"/>
        </w:rPr>
        <w:t>:</w:t>
      </w:r>
    </w:p>
    <w:p w14:paraId="154AF2D6" w14:textId="7E2E59A2" w:rsidR="00C93F72" w:rsidRDefault="00C93F72" w:rsidP="00C93F72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F97FAE">
        <w:rPr>
          <w:rFonts w:ascii="Arial" w:hAnsi="Arial" w:cs="Arial"/>
          <w:b/>
          <w:bCs/>
          <w:i/>
          <w:iCs/>
          <w:sz w:val="22"/>
          <w:szCs w:val="22"/>
        </w:rPr>
        <w:t xml:space="preserve">La luce del vero prima di Caravaggio: Lotto e </w:t>
      </w:r>
      <w:proofErr w:type="spellStart"/>
      <w:r w:rsidRPr="00F97FAE">
        <w:rPr>
          <w:rFonts w:ascii="Arial" w:hAnsi="Arial" w:cs="Arial"/>
          <w:b/>
          <w:bCs/>
          <w:i/>
          <w:iCs/>
          <w:sz w:val="22"/>
          <w:szCs w:val="22"/>
        </w:rPr>
        <w:t>Savoldo</w:t>
      </w:r>
      <w:proofErr w:type="spellEnd"/>
      <w:r>
        <w:rPr>
          <w:rFonts w:ascii="Arial" w:hAnsi="Arial" w:cs="Arial"/>
          <w:sz w:val="22"/>
          <w:szCs w:val="22"/>
        </w:rPr>
        <w:t xml:space="preserve"> – </w:t>
      </w:r>
      <w:r w:rsidRPr="00F97FAE">
        <w:rPr>
          <w:rFonts w:ascii="Arial" w:hAnsi="Arial" w:cs="Arial"/>
          <w:sz w:val="22"/>
          <w:szCs w:val="22"/>
        </w:rPr>
        <w:t>Galleria Sabauda</w:t>
      </w:r>
      <w:r>
        <w:rPr>
          <w:rFonts w:ascii="Arial" w:hAnsi="Arial" w:cs="Arial"/>
          <w:sz w:val="22"/>
          <w:szCs w:val="22"/>
        </w:rPr>
        <w:t xml:space="preserve">, Spazio Scoperte, </w:t>
      </w:r>
      <w:r w:rsidR="00B15FF5">
        <w:rPr>
          <w:rFonts w:ascii="Arial" w:hAnsi="Arial" w:cs="Arial"/>
          <w:sz w:val="22"/>
          <w:szCs w:val="22"/>
        </w:rPr>
        <w:t xml:space="preserve">secondo piano, </w:t>
      </w:r>
      <w:r>
        <w:rPr>
          <w:rFonts w:ascii="Arial" w:hAnsi="Arial" w:cs="Arial"/>
          <w:sz w:val="22"/>
          <w:szCs w:val="22"/>
        </w:rPr>
        <w:t>f</w:t>
      </w:r>
      <w:r w:rsidRPr="00F97FAE">
        <w:rPr>
          <w:rFonts w:ascii="Arial" w:hAnsi="Arial" w:cs="Arial"/>
          <w:sz w:val="22"/>
          <w:szCs w:val="22"/>
        </w:rPr>
        <w:t>ino al 15 settembre 2026</w:t>
      </w:r>
      <w:r w:rsidR="00B15FF5">
        <w:rPr>
          <w:rFonts w:ascii="Arial" w:hAnsi="Arial" w:cs="Arial"/>
          <w:sz w:val="22"/>
          <w:szCs w:val="22"/>
        </w:rPr>
        <w:t>;</w:t>
      </w:r>
    </w:p>
    <w:p w14:paraId="2678EFE2" w14:textId="24EB2A2A" w:rsidR="00F97FAE" w:rsidRPr="00A702EE" w:rsidRDefault="00F97FAE" w:rsidP="00F97FAE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F97FAE">
        <w:rPr>
          <w:rFonts w:ascii="Arial" w:hAnsi="Arial" w:cs="Arial"/>
          <w:b/>
          <w:bCs/>
          <w:i/>
          <w:iCs/>
          <w:sz w:val="22"/>
          <w:szCs w:val="22"/>
        </w:rPr>
        <w:t>Margherita, prima Regina d’Italia. Storia, cultura e stil</w:t>
      </w:r>
      <w:r w:rsidR="00C93F72">
        <w:rPr>
          <w:rFonts w:ascii="Arial" w:hAnsi="Arial" w:cs="Arial"/>
          <w:b/>
          <w:bCs/>
          <w:i/>
          <w:iCs/>
          <w:sz w:val="22"/>
          <w:szCs w:val="22"/>
        </w:rPr>
        <w:t xml:space="preserve">e tra Palazzo e Biblioteca Reale </w:t>
      </w:r>
      <w:r w:rsidR="00C93F72" w:rsidRPr="00C93F72">
        <w:rPr>
          <w:rFonts w:ascii="Arial" w:hAnsi="Arial" w:cs="Arial"/>
          <w:bCs/>
          <w:i/>
          <w:iCs/>
          <w:sz w:val="22"/>
          <w:szCs w:val="22"/>
        </w:rPr>
        <w:t>–</w:t>
      </w:r>
      <w:r w:rsidR="00C93F72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</w:t>
      </w:r>
      <w:r w:rsidRPr="00F97FAE">
        <w:rPr>
          <w:rFonts w:ascii="Arial" w:hAnsi="Arial" w:cs="Arial"/>
          <w:sz w:val="22"/>
          <w:szCs w:val="22"/>
        </w:rPr>
        <w:t>Biblioteca Reale</w:t>
      </w:r>
      <w:r>
        <w:rPr>
          <w:rFonts w:ascii="Arial" w:hAnsi="Arial" w:cs="Arial"/>
          <w:sz w:val="22"/>
          <w:szCs w:val="22"/>
        </w:rPr>
        <w:t xml:space="preserve">, </w:t>
      </w:r>
      <w:r w:rsidRPr="00F97FAE">
        <w:rPr>
          <w:rFonts w:ascii="Arial" w:hAnsi="Arial" w:cs="Arial"/>
          <w:sz w:val="22"/>
          <w:szCs w:val="22"/>
        </w:rPr>
        <w:t>fino al 6 gennaio 2027</w:t>
      </w:r>
      <w:r w:rsidR="00374316">
        <w:rPr>
          <w:rFonts w:ascii="Arial" w:hAnsi="Arial" w:cs="Arial"/>
          <w:sz w:val="22"/>
          <w:szCs w:val="22"/>
        </w:rPr>
        <w:t xml:space="preserve">. </w:t>
      </w:r>
      <w:r w:rsidR="00C90AD8">
        <w:rPr>
          <w:rFonts w:ascii="Arial" w:hAnsi="Arial" w:cs="Arial"/>
          <w:sz w:val="22"/>
          <w:szCs w:val="22"/>
        </w:rPr>
        <w:t xml:space="preserve">Ingresso </w:t>
      </w:r>
      <w:r w:rsidR="006149FB">
        <w:rPr>
          <w:rFonts w:ascii="Arial" w:hAnsi="Arial" w:cs="Arial"/>
          <w:sz w:val="22"/>
          <w:szCs w:val="22"/>
        </w:rPr>
        <w:t xml:space="preserve">mostra: </w:t>
      </w:r>
      <w:r w:rsidR="00B15FF5">
        <w:rPr>
          <w:rFonts w:ascii="Arial" w:hAnsi="Arial" w:cs="Arial"/>
          <w:sz w:val="22"/>
          <w:szCs w:val="22"/>
        </w:rPr>
        <w:t>Piazza Castello</w:t>
      </w:r>
      <w:r w:rsidR="00E02513">
        <w:rPr>
          <w:rFonts w:ascii="Arial" w:hAnsi="Arial" w:cs="Arial"/>
          <w:sz w:val="22"/>
          <w:szCs w:val="22"/>
        </w:rPr>
        <w:t>,</w:t>
      </w:r>
      <w:r w:rsidR="00B15FF5">
        <w:rPr>
          <w:rFonts w:ascii="Arial" w:hAnsi="Arial" w:cs="Arial"/>
          <w:sz w:val="22"/>
          <w:szCs w:val="22"/>
        </w:rPr>
        <w:t xml:space="preserve"> </w:t>
      </w:r>
      <w:r w:rsidR="00C93F72">
        <w:rPr>
          <w:rFonts w:ascii="Arial" w:hAnsi="Arial" w:cs="Arial"/>
          <w:sz w:val="22"/>
          <w:szCs w:val="22"/>
        </w:rPr>
        <w:t>19</w:t>
      </w:r>
      <w:r w:rsidR="00B15FF5">
        <w:rPr>
          <w:rFonts w:ascii="Arial" w:hAnsi="Arial" w:cs="Arial"/>
          <w:sz w:val="22"/>
          <w:szCs w:val="22"/>
        </w:rPr>
        <w:t>1</w:t>
      </w:r>
      <w:r w:rsidR="00A702EE">
        <w:rPr>
          <w:rFonts w:ascii="Arial" w:hAnsi="Arial" w:cs="Arial"/>
          <w:sz w:val="22"/>
          <w:szCs w:val="22"/>
        </w:rPr>
        <w:t xml:space="preserve"> (a</w:t>
      </w:r>
      <w:r w:rsidR="006149FB">
        <w:rPr>
          <w:rFonts w:ascii="Arial" w:hAnsi="Arial" w:cs="Arial"/>
          <w:sz w:val="22"/>
          <w:szCs w:val="22"/>
        </w:rPr>
        <w:t>cquisto e ritiro biglietti: Piazzetta Reale, 1</w:t>
      </w:r>
      <w:r w:rsidR="00A702EE">
        <w:rPr>
          <w:rFonts w:ascii="Arial" w:hAnsi="Arial" w:cs="Arial"/>
          <w:sz w:val="22"/>
          <w:szCs w:val="22"/>
        </w:rPr>
        <w:t>)</w:t>
      </w:r>
      <w:r w:rsidR="00B15FF5">
        <w:rPr>
          <w:rFonts w:ascii="Arial" w:hAnsi="Arial" w:cs="Arial"/>
          <w:sz w:val="22"/>
          <w:szCs w:val="22"/>
        </w:rPr>
        <w:t>;</w:t>
      </w:r>
    </w:p>
    <w:p w14:paraId="443B8BFC" w14:textId="2091356A" w:rsidR="00F97FAE" w:rsidRDefault="00F97FAE" w:rsidP="00F97FAE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F97FAE">
        <w:rPr>
          <w:rFonts w:ascii="Arial" w:hAnsi="Arial" w:cs="Arial"/>
          <w:b/>
          <w:bCs/>
          <w:i/>
          <w:iCs/>
          <w:sz w:val="22"/>
          <w:szCs w:val="22"/>
        </w:rPr>
        <w:t>Il Volto delle Donne. L’altra faccia della Storia</w:t>
      </w:r>
      <w:r w:rsidR="0063563F">
        <w:rPr>
          <w:rFonts w:ascii="Arial" w:hAnsi="Arial" w:cs="Arial"/>
          <w:sz w:val="22"/>
          <w:szCs w:val="22"/>
        </w:rPr>
        <w:t xml:space="preserve"> – </w:t>
      </w:r>
      <w:r w:rsidRPr="00F97FAE">
        <w:rPr>
          <w:rFonts w:ascii="Arial" w:hAnsi="Arial" w:cs="Arial"/>
          <w:sz w:val="22"/>
          <w:szCs w:val="22"/>
        </w:rPr>
        <w:t>Medagliere Reale, fino al 6 gennaio 2027</w:t>
      </w:r>
      <w:r w:rsidR="00C93F72">
        <w:rPr>
          <w:rFonts w:ascii="Arial" w:hAnsi="Arial" w:cs="Arial"/>
          <w:sz w:val="22"/>
          <w:szCs w:val="22"/>
        </w:rPr>
        <w:t>.</w:t>
      </w:r>
    </w:p>
    <w:p w14:paraId="1364056A" w14:textId="2884EC76" w:rsidR="00281B0A" w:rsidRDefault="0063563F" w:rsidP="00281B0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>La visita libera</w:t>
      </w:r>
      <w:r w:rsidR="00C93F72" w:rsidRPr="00DA53C4">
        <w:rPr>
          <w:rFonts w:ascii="Arial" w:hAnsi="Arial" w:cs="Arial"/>
          <w:b/>
          <w:sz w:val="22"/>
          <w:szCs w:val="22"/>
        </w:rPr>
        <w:t xml:space="preserve"> alle tre mostre è compres</w:t>
      </w:r>
      <w:r>
        <w:rPr>
          <w:rFonts w:ascii="Arial" w:hAnsi="Arial" w:cs="Arial"/>
          <w:b/>
          <w:sz w:val="22"/>
          <w:szCs w:val="22"/>
        </w:rPr>
        <w:t>a</w:t>
      </w:r>
      <w:r w:rsidR="00C93F72" w:rsidRPr="00DA53C4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nel</w:t>
      </w:r>
      <w:r w:rsidR="00C93F72" w:rsidRPr="00DA53C4">
        <w:rPr>
          <w:rFonts w:ascii="Arial" w:hAnsi="Arial" w:cs="Arial"/>
          <w:b/>
          <w:sz w:val="22"/>
          <w:szCs w:val="22"/>
        </w:rPr>
        <w:t xml:space="preserve"> biglietto </w:t>
      </w:r>
      <w:r>
        <w:rPr>
          <w:rFonts w:ascii="Arial" w:hAnsi="Arial" w:cs="Arial"/>
          <w:b/>
          <w:sz w:val="22"/>
          <w:szCs w:val="22"/>
        </w:rPr>
        <w:t xml:space="preserve">ordinario </w:t>
      </w:r>
      <w:r w:rsidR="00C93F72" w:rsidRPr="00DA53C4">
        <w:rPr>
          <w:rFonts w:ascii="Arial" w:hAnsi="Arial" w:cs="Arial"/>
          <w:b/>
          <w:sz w:val="22"/>
          <w:szCs w:val="22"/>
        </w:rPr>
        <w:t>dei Musei Reali di Torino</w:t>
      </w:r>
      <w:r w:rsidR="00C93F72">
        <w:rPr>
          <w:rFonts w:ascii="Arial" w:hAnsi="Arial" w:cs="Arial"/>
          <w:sz w:val="22"/>
          <w:szCs w:val="22"/>
        </w:rPr>
        <w:t>, con riduzioni e gratuità secondo normativa vige</w:t>
      </w:r>
      <w:r>
        <w:rPr>
          <w:rFonts w:ascii="Arial" w:hAnsi="Arial" w:cs="Arial"/>
          <w:sz w:val="22"/>
          <w:szCs w:val="22"/>
        </w:rPr>
        <w:t xml:space="preserve">nte; </w:t>
      </w:r>
      <w:r w:rsidR="00656730">
        <w:rPr>
          <w:rFonts w:ascii="Arial" w:hAnsi="Arial" w:cs="Arial"/>
          <w:sz w:val="22"/>
          <w:szCs w:val="22"/>
        </w:rPr>
        <w:t>ingresso</w:t>
      </w:r>
      <w:r w:rsidR="00B15FF5">
        <w:rPr>
          <w:rFonts w:ascii="Arial" w:hAnsi="Arial" w:cs="Arial"/>
          <w:sz w:val="22"/>
          <w:szCs w:val="22"/>
        </w:rPr>
        <w:t xml:space="preserve"> gratuito</w:t>
      </w:r>
      <w:r>
        <w:rPr>
          <w:rFonts w:ascii="Arial" w:hAnsi="Arial" w:cs="Arial"/>
          <w:sz w:val="22"/>
          <w:szCs w:val="22"/>
        </w:rPr>
        <w:t xml:space="preserve"> con </w:t>
      </w:r>
      <w:r w:rsidR="00C93F72">
        <w:rPr>
          <w:rFonts w:ascii="Arial" w:hAnsi="Arial" w:cs="Arial"/>
          <w:sz w:val="22"/>
          <w:szCs w:val="22"/>
        </w:rPr>
        <w:t>Abbonamento Musei e</w:t>
      </w:r>
      <w:r w:rsidR="00DA53C4">
        <w:rPr>
          <w:rFonts w:ascii="Arial" w:hAnsi="Arial" w:cs="Arial"/>
          <w:sz w:val="22"/>
          <w:szCs w:val="22"/>
        </w:rPr>
        <w:t xml:space="preserve"> card</w:t>
      </w:r>
      <w:r w:rsidR="00C93F72">
        <w:rPr>
          <w:rFonts w:ascii="Arial" w:hAnsi="Arial" w:cs="Arial"/>
          <w:sz w:val="22"/>
          <w:szCs w:val="22"/>
        </w:rPr>
        <w:t xml:space="preserve"> </w:t>
      </w:r>
      <w:r w:rsidR="005C0068">
        <w:rPr>
          <w:rFonts w:ascii="Arial" w:hAnsi="Arial" w:cs="Arial"/>
          <w:sz w:val="22"/>
          <w:szCs w:val="22"/>
        </w:rPr>
        <w:t xml:space="preserve">di </w:t>
      </w:r>
      <w:r w:rsidR="00C93F72">
        <w:rPr>
          <w:rFonts w:ascii="Arial" w:hAnsi="Arial" w:cs="Arial"/>
          <w:sz w:val="22"/>
          <w:szCs w:val="22"/>
        </w:rPr>
        <w:t>Turismo Torino e Provincia</w:t>
      </w:r>
      <w:r w:rsidR="00BB12E8">
        <w:rPr>
          <w:rFonts w:ascii="Arial" w:hAnsi="Arial" w:cs="Arial"/>
          <w:sz w:val="22"/>
          <w:szCs w:val="22"/>
        </w:rPr>
        <w:t xml:space="preserve"> in corso di validità</w:t>
      </w:r>
      <w:r w:rsidR="00C93F72">
        <w:rPr>
          <w:rFonts w:ascii="Arial" w:hAnsi="Arial" w:cs="Arial"/>
          <w:sz w:val="22"/>
          <w:szCs w:val="22"/>
        </w:rPr>
        <w:t xml:space="preserve">. </w:t>
      </w:r>
      <w:r w:rsidR="00AD0D15">
        <w:rPr>
          <w:rFonts w:ascii="Arial" w:hAnsi="Arial" w:cs="Arial"/>
          <w:sz w:val="22"/>
          <w:szCs w:val="22"/>
        </w:rPr>
        <w:t xml:space="preserve">I </w:t>
      </w:r>
      <w:r w:rsidR="00C93F72">
        <w:rPr>
          <w:rFonts w:ascii="Arial" w:hAnsi="Arial" w:cs="Arial"/>
          <w:sz w:val="22"/>
          <w:szCs w:val="22"/>
        </w:rPr>
        <w:t>b</w:t>
      </w:r>
      <w:r w:rsidR="00281B0A" w:rsidRPr="00C93F72">
        <w:rPr>
          <w:rFonts w:ascii="Arial" w:hAnsi="Arial" w:cs="Arial"/>
          <w:sz w:val="22"/>
          <w:szCs w:val="22"/>
        </w:rPr>
        <w:t>iglietti</w:t>
      </w:r>
      <w:r w:rsidR="00AD0D15">
        <w:rPr>
          <w:rFonts w:ascii="Arial" w:hAnsi="Arial" w:cs="Arial"/>
          <w:sz w:val="22"/>
          <w:szCs w:val="22"/>
        </w:rPr>
        <w:t xml:space="preserve"> ordinari e</w:t>
      </w:r>
      <w:r w:rsidR="00C93F72">
        <w:rPr>
          <w:rFonts w:ascii="Arial" w:hAnsi="Arial" w:cs="Arial"/>
          <w:sz w:val="22"/>
          <w:szCs w:val="22"/>
        </w:rPr>
        <w:t xml:space="preserve"> </w:t>
      </w:r>
      <w:r w:rsidR="00B15FF5">
        <w:rPr>
          <w:rFonts w:ascii="Arial" w:hAnsi="Arial" w:cs="Arial"/>
          <w:sz w:val="22"/>
          <w:szCs w:val="22"/>
        </w:rPr>
        <w:t xml:space="preserve">quelli </w:t>
      </w:r>
      <w:r w:rsidR="001E3161">
        <w:rPr>
          <w:rFonts w:ascii="Arial" w:hAnsi="Arial" w:cs="Arial"/>
          <w:sz w:val="22"/>
          <w:szCs w:val="22"/>
        </w:rPr>
        <w:t>speciali per</w:t>
      </w:r>
      <w:r w:rsidR="00C93F72">
        <w:rPr>
          <w:rFonts w:ascii="Arial" w:hAnsi="Arial" w:cs="Arial"/>
          <w:sz w:val="22"/>
          <w:szCs w:val="22"/>
        </w:rPr>
        <w:t xml:space="preserve"> “Estate Reale 2026”</w:t>
      </w:r>
      <w:r w:rsidR="00281B0A" w:rsidRPr="00C93F72">
        <w:rPr>
          <w:rFonts w:ascii="Arial" w:hAnsi="Arial" w:cs="Arial"/>
          <w:sz w:val="22"/>
          <w:szCs w:val="22"/>
        </w:rPr>
        <w:t xml:space="preserve"> </w:t>
      </w:r>
      <w:r w:rsidR="00C93F72">
        <w:rPr>
          <w:rFonts w:ascii="Arial" w:hAnsi="Arial" w:cs="Arial"/>
          <w:sz w:val="22"/>
          <w:szCs w:val="22"/>
        </w:rPr>
        <w:t xml:space="preserve">sono </w:t>
      </w:r>
      <w:r w:rsidR="00281B0A" w:rsidRPr="00C93F72">
        <w:rPr>
          <w:rFonts w:ascii="Arial" w:hAnsi="Arial" w:cs="Arial"/>
          <w:sz w:val="22"/>
          <w:szCs w:val="22"/>
        </w:rPr>
        <w:t xml:space="preserve">disponibili </w:t>
      </w:r>
      <w:r w:rsidR="00B15FF5">
        <w:rPr>
          <w:rFonts w:ascii="Arial" w:hAnsi="Arial" w:cs="Arial"/>
          <w:sz w:val="22"/>
          <w:szCs w:val="22"/>
        </w:rPr>
        <w:t xml:space="preserve">sia </w:t>
      </w:r>
      <w:r w:rsidR="00281B0A" w:rsidRPr="00C93F72">
        <w:rPr>
          <w:rFonts w:ascii="Arial" w:hAnsi="Arial" w:cs="Arial"/>
          <w:sz w:val="22"/>
          <w:szCs w:val="22"/>
        </w:rPr>
        <w:t>online</w:t>
      </w:r>
      <w:r w:rsidR="00AD0D15">
        <w:rPr>
          <w:rFonts w:ascii="Arial" w:hAnsi="Arial" w:cs="Arial"/>
          <w:sz w:val="22"/>
          <w:szCs w:val="22"/>
        </w:rPr>
        <w:t xml:space="preserve"> </w:t>
      </w:r>
      <w:r w:rsidR="00DA53C4">
        <w:rPr>
          <w:rFonts w:ascii="Arial" w:hAnsi="Arial" w:cs="Arial"/>
          <w:sz w:val="22"/>
          <w:szCs w:val="22"/>
        </w:rPr>
        <w:t>(</w:t>
      </w:r>
      <w:hyperlink r:id="rId11" w:history="1">
        <w:r w:rsidR="00281B0A" w:rsidRPr="00C93F72">
          <w:rPr>
            <w:rStyle w:val="Collegamentoipertestuale"/>
            <w:rFonts w:ascii="Arial" w:hAnsi="Arial" w:cs="Arial"/>
            <w:sz w:val="22"/>
            <w:szCs w:val="22"/>
          </w:rPr>
          <w:t>https://museireali.midaticket.com</w:t>
        </w:r>
      </w:hyperlink>
      <w:r w:rsidR="00DA53C4" w:rsidRPr="00B15FF5">
        <w:rPr>
          <w:rStyle w:val="Collegamentoipertestuale"/>
          <w:rFonts w:ascii="Arial" w:hAnsi="Arial" w:cs="Arial"/>
          <w:color w:val="auto"/>
          <w:sz w:val="22"/>
          <w:szCs w:val="22"/>
          <w:u w:val="none"/>
        </w:rPr>
        <w:t>)</w:t>
      </w:r>
      <w:r w:rsidR="00B15FF5" w:rsidRPr="00B15FF5">
        <w:rPr>
          <w:rStyle w:val="Collegamentoipertestuale"/>
          <w:rFonts w:ascii="Arial" w:hAnsi="Arial" w:cs="Arial"/>
          <w:color w:val="auto"/>
          <w:sz w:val="22"/>
          <w:szCs w:val="22"/>
          <w:u w:val="none"/>
        </w:rPr>
        <w:t xml:space="preserve">, sia </w:t>
      </w:r>
      <w:r w:rsidR="00BB12E8">
        <w:rPr>
          <w:rStyle w:val="Collegamentoipertestuale"/>
          <w:rFonts w:ascii="Arial" w:hAnsi="Arial" w:cs="Arial"/>
          <w:color w:val="auto"/>
          <w:sz w:val="22"/>
          <w:szCs w:val="22"/>
          <w:u w:val="none"/>
        </w:rPr>
        <w:t>presso la</w:t>
      </w:r>
      <w:r w:rsidR="00C93F72" w:rsidRPr="00B15FF5">
        <w:rPr>
          <w:rFonts w:ascii="Arial" w:hAnsi="Arial" w:cs="Arial"/>
          <w:sz w:val="22"/>
          <w:szCs w:val="22"/>
        </w:rPr>
        <w:t xml:space="preserve"> </w:t>
      </w:r>
      <w:r w:rsidR="00C93F72" w:rsidRPr="00C93F72">
        <w:rPr>
          <w:rFonts w:ascii="Arial" w:hAnsi="Arial" w:cs="Arial"/>
          <w:sz w:val="22"/>
          <w:szCs w:val="22"/>
        </w:rPr>
        <w:t>biglietteria del museo</w:t>
      </w:r>
      <w:r w:rsidR="001E3161">
        <w:rPr>
          <w:rFonts w:ascii="Arial" w:hAnsi="Arial" w:cs="Arial"/>
          <w:sz w:val="22"/>
          <w:szCs w:val="22"/>
        </w:rPr>
        <w:t>,</w:t>
      </w:r>
      <w:r w:rsidR="00C93F72">
        <w:rPr>
          <w:rFonts w:ascii="Arial" w:hAnsi="Arial" w:cs="Arial"/>
          <w:sz w:val="22"/>
          <w:szCs w:val="22"/>
        </w:rPr>
        <w:t xml:space="preserve"> </w:t>
      </w:r>
      <w:r w:rsidR="00BB12E8">
        <w:rPr>
          <w:rFonts w:ascii="Arial" w:hAnsi="Arial" w:cs="Arial"/>
          <w:sz w:val="22"/>
          <w:szCs w:val="22"/>
        </w:rPr>
        <w:t xml:space="preserve">negli orari </w:t>
      </w:r>
      <w:r w:rsidR="000F746E">
        <w:rPr>
          <w:rFonts w:ascii="Arial" w:hAnsi="Arial" w:cs="Arial"/>
          <w:sz w:val="22"/>
          <w:szCs w:val="22"/>
        </w:rPr>
        <w:t>di</w:t>
      </w:r>
      <w:r w:rsidR="00B15FF5">
        <w:rPr>
          <w:rFonts w:ascii="Arial" w:hAnsi="Arial" w:cs="Arial"/>
          <w:sz w:val="22"/>
          <w:szCs w:val="22"/>
        </w:rPr>
        <w:t xml:space="preserve"> apertur</w:t>
      </w:r>
      <w:r w:rsidR="000F746E">
        <w:rPr>
          <w:rFonts w:ascii="Arial" w:hAnsi="Arial" w:cs="Arial"/>
          <w:sz w:val="22"/>
          <w:szCs w:val="22"/>
        </w:rPr>
        <w:t>a</w:t>
      </w:r>
      <w:r w:rsidR="005C0068">
        <w:rPr>
          <w:rFonts w:ascii="Arial" w:hAnsi="Arial" w:cs="Arial"/>
          <w:sz w:val="22"/>
          <w:szCs w:val="22"/>
        </w:rPr>
        <w:t xml:space="preserve"> e prima di ogni serata</w:t>
      </w:r>
      <w:r w:rsidR="00C93F72" w:rsidRPr="00C93F72">
        <w:rPr>
          <w:rFonts w:ascii="Arial" w:hAnsi="Arial" w:cs="Arial"/>
          <w:sz w:val="22"/>
          <w:szCs w:val="22"/>
        </w:rPr>
        <w:t>.</w:t>
      </w:r>
      <w:r w:rsidR="00E02513">
        <w:rPr>
          <w:rFonts w:ascii="Arial" w:hAnsi="Arial" w:cs="Arial"/>
          <w:sz w:val="22"/>
          <w:szCs w:val="22"/>
        </w:rPr>
        <w:t xml:space="preserve"> </w:t>
      </w:r>
    </w:p>
    <w:p w14:paraId="70771529" w14:textId="6BF35DCE" w:rsidR="000F746E" w:rsidRDefault="000F746E" w:rsidP="00281B0A">
      <w:pPr>
        <w:jc w:val="both"/>
        <w:rPr>
          <w:rFonts w:ascii="Arial" w:hAnsi="Arial" w:cs="Arial"/>
          <w:sz w:val="22"/>
          <w:szCs w:val="22"/>
        </w:rPr>
      </w:pPr>
    </w:p>
    <w:p w14:paraId="534D7077" w14:textId="13C5CB8A" w:rsidR="009B4621" w:rsidRPr="009B4621" w:rsidRDefault="00564251" w:rsidP="00281B0A">
      <w:pPr>
        <w:jc w:val="both"/>
        <w:rPr>
          <w:rStyle w:val="Collegamentoipertestuale"/>
          <w:rFonts w:ascii="Arial" w:hAnsi="Arial" w:cs="Arial"/>
          <w:color w:val="auto"/>
          <w:sz w:val="22"/>
          <w:szCs w:val="22"/>
        </w:rPr>
      </w:pPr>
      <w:r w:rsidRPr="009B4621">
        <w:rPr>
          <w:rFonts w:ascii="Arial" w:hAnsi="Arial" w:cs="Arial"/>
          <w:sz w:val="22"/>
          <w:szCs w:val="22"/>
        </w:rPr>
        <w:t xml:space="preserve">L’offerta culturale </w:t>
      </w:r>
      <w:r w:rsidR="00196889" w:rsidRPr="009B4621">
        <w:rPr>
          <w:rFonts w:ascii="Arial" w:hAnsi="Arial" w:cs="Arial"/>
          <w:sz w:val="22"/>
          <w:szCs w:val="22"/>
        </w:rPr>
        <w:t xml:space="preserve">dei Musei Reali di Torino </w:t>
      </w:r>
      <w:r w:rsidRPr="009B4621">
        <w:rPr>
          <w:rFonts w:ascii="Arial" w:hAnsi="Arial" w:cs="Arial"/>
          <w:sz w:val="22"/>
          <w:szCs w:val="22"/>
        </w:rPr>
        <w:t xml:space="preserve">si arricchisce </w:t>
      </w:r>
      <w:r w:rsidR="00EA0CEF" w:rsidRPr="009B4621">
        <w:rPr>
          <w:rFonts w:ascii="Arial" w:hAnsi="Arial" w:cs="Arial"/>
          <w:sz w:val="22"/>
          <w:szCs w:val="22"/>
        </w:rPr>
        <w:t xml:space="preserve">inoltre </w:t>
      </w:r>
      <w:r w:rsidRPr="009B4621">
        <w:rPr>
          <w:rFonts w:ascii="Arial" w:hAnsi="Arial" w:cs="Arial"/>
          <w:sz w:val="22"/>
          <w:szCs w:val="22"/>
        </w:rPr>
        <w:t xml:space="preserve">di </w:t>
      </w:r>
      <w:r w:rsidR="003F43B2" w:rsidRPr="009B4621">
        <w:rPr>
          <w:rFonts w:ascii="Arial" w:hAnsi="Arial" w:cs="Arial"/>
          <w:sz w:val="22"/>
          <w:szCs w:val="22"/>
        </w:rPr>
        <w:t xml:space="preserve">tour speciali e di </w:t>
      </w:r>
      <w:r w:rsidRPr="009B4621">
        <w:rPr>
          <w:rFonts w:ascii="Arial" w:hAnsi="Arial" w:cs="Arial"/>
          <w:sz w:val="22"/>
          <w:szCs w:val="22"/>
        </w:rPr>
        <w:t xml:space="preserve">visite </w:t>
      </w:r>
      <w:r w:rsidR="003F43B2" w:rsidRPr="009B4621">
        <w:rPr>
          <w:rFonts w:ascii="Arial" w:hAnsi="Arial" w:cs="Arial"/>
          <w:sz w:val="22"/>
          <w:szCs w:val="22"/>
        </w:rPr>
        <w:t xml:space="preserve">guidate </w:t>
      </w:r>
      <w:r w:rsidR="00196889" w:rsidRPr="009B4621">
        <w:rPr>
          <w:rFonts w:ascii="Arial" w:hAnsi="Arial" w:cs="Arial"/>
          <w:sz w:val="22"/>
          <w:szCs w:val="22"/>
        </w:rPr>
        <w:t xml:space="preserve">a pagamento, </w:t>
      </w:r>
      <w:r w:rsidRPr="009B4621">
        <w:rPr>
          <w:rFonts w:ascii="Arial" w:hAnsi="Arial" w:cs="Arial"/>
          <w:sz w:val="22"/>
          <w:szCs w:val="22"/>
        </w:rPr>
        <w:t xml:space="preserve">condotte dagli operatori REAR </w:t>
      </w:r>
      <w:r w:rsidR="003F43B2" w:rsidRPr="009B4621">
        <w:rPr>
          <w:rFonts w:ascii="Arial" w:hAnsi="Arial" w:cs="Arial"/>
          <w:sz w:val="22"/>
          <w:szCs w:val="22"/>
        </w:rPr>
        <w:t xml:space="preserve">anche in lingua inglese e francese, con prenotazione obbligatoria </w:t>
      </w:r>
      <w:r w:rsidR="00196889" w:rsidRPr="009B4621">
        <w:rPr>
          <w:rFonts w:ascii="Arial" w:hAnsi="Arial" w:cs="Arial"/>
          <w:sz w:val="22"/>
          <w:szCs w:val="22"/>
        </w:rPr>
        <w:t>in biglietteria o sul sito di vendita (</w:t>
      </w:r>
      <w:hyperlink r:id="rId12" w:history="1">
        <w:r w:rsidR="009B4621" w:rsidRPr="009B4621">
          <w:rPr>
            <w:rStyle w:val="Collegamentoipertestuale"/>
            <w:rFonts w:ascii="Arial" w:hAnsi="Arial" w:cs="Arial"/>
            <w:sz w:val="22"/>
            <w:szCs w:val="22"/>
          </w:rPr>
          <w:t>https://museireali.midaticket.com</w:t>
        </w:r>
      </w:hyperlink>
      <w:r w:rsidR="009B4621">
        <w:rPr>
          <w:rStyle w:val="Collegamentoipertestuale"/>
          <w:rFonts w:ascii="Arial" w:hAnsi="Arial" w:cs="Arial"/>
          <w:color w:val="auto"/>
          <w:sz w:val="22"/>
          <w:szCs w:val="22"/>
        </w:rPr>
        <w:t>)</w:t>
      </w:r>
    </w:p>
    <w:p w14:paraId="6478F382" w14:textId="77777777" w:rsidR="003F43B2" w:rsidRPr="009B4621" w:rsidRDefault="003F43B2" w:rsidP="00281B0A">
      <w:pPr>
        <w:jc w:val="both"/>
        <w:rPr>
          <w:rFonts w:ascii="Arial" w:hAnsi="Arial" w:cs="Arial"/>
          <w:sz w:val="22"/>
          <w:szCs w:val="22"/>
        </w:rPr>
      </w:pPr>
    </w:p>
    <w:p w14:paraId="7E7EB6C8" w14:textId="5E37143C" w:rsidR="003E0A8F" w:rsidRDefault="003E0A8F" w:rsidP="00281B0A">
      <w:pPr>
        <w:jc w:val="both"/>
        <w:rPr>
          <w:rFonts w:ascii="Arial" w:hAnsi="Arial" w:cs="Arial"/>
          <w:sz w:val="22"/>
          <w:szCs w:val="22"/>
        </w:rPr>
      </w:pPr>
    </w:p>
    <w:p w14:paraId="02102C20" w14:textId="77777777" w:rsidR="003E0A8F" w:rsidRDefault="003E0A8F" w:rsidP="00281B0A">
      <w:pPr>
        <w:jc w:val="both"/>
        <w:rPr>
          <w:rFonts w:ascii="Arial" w:hAnsi="Arial" w:cs="Arial"/>
          <w:sz w:val="22"/>
          <w:szCs w:val="22"/>
        </w:rPr>
      </w:pPr>
    </w:p>
    <w:p w14:paraId="0266BB22" w14:textId="1613A1E6" w:rsidR="00281B0A" w:rsidRPr="009E641A" w:rsidRDefault="00281B0A" w:rsidP="00281B0A">
      <w:pPr>
        <w:rPr>
          <w:rFonts w:ascii="Arial" w:hAnsi="Arial" w:cs="Arial"/>
          <w:b/>
          <w:bCs/>
          <w:sz w:val="20"/>
          <w:szCs w:val="20"/>
        </w:rPr>
      </w:pPr>
      <w:r w:rsidRPr="009E641A">
        <w:rPr>
          <w:rFonts w:ascii="Arial" w:hAnsi="Arial" w:cs="Arial"/>
          <w:b/>
          <w:bCs/>
          <w:sz w:val="20"/>
          <w:szCs w:val="20"/>
        </w:rPr>
        <w:t>Informazioni:</w:t>
      </w:r>
    </w:p>
    <w:p w14:paraId="3A25AED7" w14:textId="02633D85" w:rsidR="00281B0A" w:rsidRPr="009E641A" w:rsidRDefault="00D255C7" w:rsidP="00281B0A">
      <w:pPr>
        <w:rPr>
          <w:rFonts w:ascii="Arial" w:hAnsi="Arial" w:cs="Arial"/>
          <w:sz w:val="20"/>
          <w:szCs w:val="20"/>
        </w:rPr>
      </w:pPr>
      <w:hyperlink r:id="rId13" w:history="1">
        <w:r w:rsidR="00281B0A" w:rsidRPr="005B4209">
          <w:rPr>
            <w:rStyle w:val="Collegamentoipertestuale"/>
            <w:rFonts w:ascii="Arial" w:hAnsi="Arial" w:cs="Arial"/>
            <w:sz w:val="20"/>
            <w:szCs w:val="20"/>
          </w:rPr>
          <w:t>https://museireali.beniculturali.it/</w:t>
        </w:r>
      </w:hyperlink>
      <w:r w:rsidR="00281B0A" w:rsidRPr="009E641A">
        <w:rPr>
          <w:rFonts w:ascii="Arial" w:hAnsi="Arial" w:cs="Arial"/>
          <w:sz w:val="20"/>
          <w:szCs w:val="20"/>
        </w:rPr>
        <w:t xml:space="preserve"> </w:t>
      </w:r>
    </w:p>
    <w:p w14:paraId="5F8E6EF0" w14:textId="77777777" w:rsidR="00C93F72" w:rsidRDefault="00C93F72" w:rsidP="00281B0A">
      <w:pPr>
        <w:rPr>
          <w:rFonts w:ascii="Arial" w:hAnsi="Arial" w:cs="Arial"/>
          <w:b/>
          <w:bCs/>
          <w:sz w:val="20"/>
          <w:szCs w:val="20"/>
        </w:rPr>
      </w:pPr>
    </w:p>
    <w:p w14:paraId="535BD998" w14:textId="5B1C1640" w:rsidR="00281B0A" w:rsidRPr="009E641A" w:rsidRDefault="00281B0A" w:rsidP="00281B0A">
      <w:pPr>
        <w:rPr>
          <w:rFonts w:ascii="Arial" w:hAnsi="Arial" w:cs="Arial"/>
          <w:b/>
          <w:bCs/>
          <w:sz w:val="20"/>
          <w:szCs w:val="20"/>
        </w:rPr>
      </w:pPr>
      <w:r w:rsidRPr="009E641A">
        <w:rPr>
          <w:rFonts w:ascii="Arial" w:hAnsi="Arial" w:cs="Arial"/>
          <w:b/>
          <w:bCs/>
          <w:sz w:val="20"/>
          <w:szCs w:val="20"/>
        </w:rPr>
        <w:t xml:space="preserve">Social: </w:t>
      </w:r>
    </w:p>
    <w:p w14:paraId="05B78340" w14:textId="77777777" w:rsidR="00281B0A" w:rsidRPr="009E641A" w:rsidRDefault="00281B0A" w:rsidP="00281B0A">
      <w:pPr>
        <w:rPr>
          <w:rFonts w:ascii="Arial" w:hAnsi="Arial" w:cs="Arial"/>
          <w:sz w:val="20"/>
          <w:szCs w:val="20"/>
        </w:rPr>
      </w:pPr>
      <w:r w:rsidRPr="009E641A">
        <w:rPr>
          <w:rFonts w:ascii="Arial" w:hAnsi="Arial" w:cs="Arial"/>
          <w:sz w:val="20"/>
          <w:szCs w:val="20"/>
        </w:rPr>
        <w:t xml:space="preserve">FB </w:t>
      </w:r>
      <w:proofErr w:type="spellStart"/>
      <w:r w:rsidRPr="009E641A">
        <w:rPr>
          <w:rFonts w:ascii="Arial" w:hAnsi="Arial" w:cs="Arial"/>
          <w:sz w:val="20"/>
          <w:szCs w:val="20"/>
        </w:rPr>
        <w:t>museirealitorino</w:t>
      </w:r>
      <w:proofErr w:type="spellEnd"/>
      <w:r w:rsidRPr="009E641A">
        <w:rPr>
          <w:rFonts w:ascii="Arial" w:hAnsi="Arial" w:cs="Arial"/>
          <w:sz w:val="20"/>
          <w:szCs w:val="20"/>
        </w:rPr>
        <w:t xml:space="preserve"> </w:t>
      </w:r>
    </w:p>
    <w:p w14:paraId="6C32D85B" w14:textId="77777777" w:rsidR="00281B0A" w:rsidRPr="009E641A" w:rsidRDefault="00281B0A" w:rsidP="00281B0A">
      <w:pPr>
        <w:rPr>
          <w:rFonts w:ascii="Arial" w:hAnsi="Arial" w:cs="Arial"/>
          <w:sz w:val="20"/>
          <w:szCs w:val="20"/>
        </w:rPr>
      </w:pPr>
      <w:r w:rsidRPr="009E641A">
        <w:rPr>
          <w:rFonts w:ascii="Arial" w:hAnsi="Arial" w:cs="Arial"/>
          <w:sz w:val="20"/>
          <w:szCs w:val="20"/>
        </w:rPr>
        <w:t xml:space="preserve">IG </w:t>
      </w:r>
      <w:proofErr w:type="spellStart"/>
      <w:r w:rsidRPr="009E641A">
        <w:rPr>
          <w:rFonts w:ascii="Arial" w:hAnsi="Arial" w:cs="Arial"/>
          <w:sz w:val="20"/>
          <w:szCs w:val="20"/>
        </w:rPr>
        <w:t>museirealitorino</w:t>
      </w:r>
      <w:proofErr w:type="spellEnd"/>
      <w:r w:rsidRPr="009E641A">
        <w:rPr>
          <w:rFonts w:ascii="Arial" w:hAnsi="Arial" w:cs="Arial"/>
          <w:sz w:val="20"/>
          <w:szCs w:val="20"/>
        </w:rPr>
        <w:t xml:space="preserve"> </w:t>
      </w:r>
    </w:p>
    <w:p w14:paraId="75A31E68" w14:textId="77777777" w:rsidR="00281B0A" w:rsidRPr="009E641A" w:rsidRDefault="00281B0A" w:rsidP="00281B0A">
      <w:pPr>
        <w:rPr>
          <w:rFonts w:ascii="Arial" w:hAnsi="Arial" w:cs="Arial"/>
          <w:sz w:val="20"/>
          <w:szCs w:val="20"/>
        </w:rPr>
      </w:pPr>
      <w:r w:rsidRPr="009E641A">
        <w:rPr>
          <w:rFonts w:ascii="Arial" w:hAnsi="Arial" w:cs="Arial"/>
          <w:sz w:val="20"/>
          <w:szCs w:val="20"/>
        </w:rPr>
        <w:t xml:space="preserve">X </w:t>
      </w:r>
      <w:proofErr w:type="spellStart"/>
      <w:r w:rsidRPr="009E641A">
        <w:rPr>
          <w:rFonts w:ascii="Arial" w:hAnsi="Arial" w:cs="Arial"/>
          <w:sz w:val="20"/>
          <w:szCs w:val="20"/>
        </w:rPr>
        <w:t>MuseiRealiTo</w:t>
      </w:r>
      <w:proofErr w:type="spellEnd"/>
      <w:r w:rsidRPr="009E641A">
        <w:rPr>
          <w:rFonts w:ascii="Arial" w:hAnsi="Arial" w:cs="Arial"/>
          <w:sz w:val="20"/>
          <w:szCs w:val="20"/>
        </w:rPr>
        <w:t xml:space="preserve"> </w:t>
      </w:r>
    </w:p>
    <w:p w14:paraId="0DD265A9" w14:textId="77777777" w:rsidR="00281B0A" w:rsidRPr="009E641A" w:rsidRDefault="00281B0A" w:rsidP="00281B0A">
      <w:pPr>
        <w:rPr>
          <w:rFonts w:ascii="Arial" w:hAnsi="Arial" w:cs="Arial"/>
          <w:sz w:val="20"/>
          <w:szCs w:val="20"/>
        </w:rPr>
      </w:pPr>
      <w:proofErr w:type="spellStart"/>
      <w:r w:rsidRPr="009E641A">
        <w:rPr>
          <w:rFonts w:ascii="Arial" w:hAnsi="Arial" w:cs="Arial"/>
          <w:sz w:val="20"/>
          <w:szCs w:val="20"/>
        </w:rPr>
        <w:t>YouTube</w:t>
      </w:r>
      <w:proofErr w:type="spellEnd"/>
      <w:r w:rsidRPr="009E641A">
        <w:rPr>
          <w:rFonts w:ascii="Arial" w:hAnsi="Arial" w:cs="Arial"/>
          <w:sz w:val="20"/>
          <w:szCs w:val="20"/>
        </w:rPr>
        <w:t xml:space="preserve"> Musei Reali Torino </w:t>
      </w:r>
    </w:p>
    <w:p w14:paraId="5B92AAD5" w14:textId="77777777" w:rsidR="00281B0A" w:rsidRPr="009E641A" w:rsidRDefault="00281B0A" w:rsidP="00281B0A">
      <w:pPr>
        <w:rPr>
          <w:rFonts w:ascii="Arial" w:hAnsi="Arial" w:cs="Arial"/>
          <w:sz w:val="20"/>
          <w:szCs w:val="20"/>
        </w:rPr>
      </w:pPr>
    </w:p>
    <w:p w14:paraId="24B08E30" w14:textId="77777777" w:rsidR="00281B0A" w:rsidRPr="009E641A" w:rsidRDefault="00281B0A" w:rsidP="00281B0A">
      <w:pPr>
        <w:rPr>
          <w:rFonts w:ascii="Arial" w:hAnsi="Arial" w:cs="Arial"/>
          <w:sz w:val="20"/>
          <w:szCs w:val="20"/>
        </w:rPr>
      </w:pPr>
      <w:r w:rsidRPr="009E641A">
        <w:rPr>
          <w:rFonts w:ascii="Arial" w:hAnsi="Arial" w:cs="Arial"/>
          <w:b/>
          <w:bCs/>
          <w:sz w:val="20"/>
          <w:szCs w:val="20"/>
        </w:rPr>
        <w:t xml:space="preserve">Ufficio stampa Musei Reali Torino </w:t>
      </w:r>
    </w:p>
    <w:p w14:paraId="244B94FE" w14:textId="77777777" w:rsidR="00281B0A" w:rsidRPr="009E641A" w:rsidRDefault="00281B0A" w:rsidP="00281B0A">
      <w:pPr>
        <w:rPr>
          <w:rFonts w:ascii="Arial" w:hAnsi="Arial" w:cs="Arial"/>
          <w:b/>
          <w:bCs/>
          <w:sz w:val="20"/>
          <w:szCs w:val="20"/>
        </w:rPr>
      </w:pPr>
      <w:r w:rsidRPr="009E641A">
        <w:rPr>
          <w:rFonts w:ascii="Arial" w:hAnsi="Arial" w:cs="Arial"/>
          <w:b/>
          <w:bCs/>
          <w:sz w:val="20"/>
          <w:szCs w:val="20"/>
        </w:rPr>
        <w:t xml:space="preserve">CLP Relazioni Pubbliche </w:t>
      </w:r>
    </w:p>
    <w:p w14:paraId="029F87AE" w14:textId="77777777" w:rsidR="00281B0A" w:rsidRPr="009E641A" w:rsidRDefault="00281B0A" w:rsidP="00281B0A">
      <w:pPr>
        <w:rPr>
          <w:rFonts w:ascii="Arial" w:hAnsi="Arial" w:cs="Arial"/>
          <w:sz w:val="20"/>
          <w:szCs w:val="20"/>
        </w:rPr>
      </w:pPr>
      <w:r w:rsidRPr="009E641A">
        <w:rPr>
          <w:rFonts w:ascii="Arial" w:hAnsi="Arial" w:cs="Arial"/>
          <w:sz w:val="20"/>
          <w:szCs w:val="20"/>
        </w:rPr>
        <w:t xml:space="preserve">Clara Cervia | T +39 02 36755700 | M. +39.333.9125684 | </w:t>
      </w:r>
      <w:hyperlink r:id="rId14" w:history="1">
        <w:r w:rsidRPr="009E641A">
          <w:rPr>
            <w:rStyle w:val="Collegamentoipertestuale"/>
            <w:rFonts w:ascii="Arial" w:hAnsi="Arial" w:cs="Arial"/>
            <w:sz w:val="20"/>
            <w:szCs w:val="20"/>
          </w:rPr>
          <w:t>clara.cervia@clp1968.it</w:t>
        </w:r>
      </w:hyperlink>
      <w:r w:rsidRPr="009E641A">
        <w:rPr>
          <w:rFonts w:ascii="Arial" w:hAnsi="Arial" w:cs="Arial"/>
          <w:sz w:val="20"/>
          <w:szCs w:val="20"/>
        </w:rPr>
        <w:t xml:space="preserve">| </w:t>
      </w:r>
      <w:hyperlink r:id="rId15" w:history="1">
        <w:r w:rsidRPr="009E641A">
          <w:rPr>
            <w:rStyle w:val="Collegamentoipertestuale"/>
            <w:rFonts w:ascii="Arial" w:hAnsi="Arial" w:cs="Arial"/>
            <w:sz w:val="20"/>
            <w:szCs w:val="20"/>
          </w:rPr>
          <w:t>www.clp1968.it</w:t>
        </w:r>
      </w:hyperlink>
    </w:p>
    <w:p w14:paraId="3AFA5105" w14:textId="77777777" w:rsidR="00281B0A" w:rsidRPr="007C36CF" w:rsidRDefault="00281B0A" w:rsidP="007C36CF">
      <w:pPr>
        <w:jc w:val="both"/>
        <w:rPr>
          <w:rFonts w:ascii="Arial" w:hAnsi="Arial" w:cs="Arial"/>
          <w:sz w:val="22"/>
          <w:szCs w:val="22"/>
        </w:rPr>
      </w:pPr>
    </w:p>
    <w:sectPr w:rsidR="00281B0A" w:rsidRPr="007C36CF" w:rsidSect="007F57A2">
      <w:headerReference w:type="default" r:id="rId1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ECCCD4" w14:textId="77777777" w:rsidR="00F0557E" w:rsidRDefault="00F0557E" w:rsidP="00FB031C">
      <w:pPr>
        <w:spacing w:line="240" w:lineRule="auto"/>
      </w:pPr>
      <w:r>
        <w:separator/>
      </w:r>
    </w:p>
  </w:endnote>
  <w:endnote w:type="continuationSeparator" w:id="0">
    <w:p w14:paraId="40F78E60" w14:textId="77777777" w:rsidR="00F0557E" w:rsidRDefault="00F0557E" w:rsidP="00FB031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 Unicode MS">
    <w:panose1 w:val="020B0604020202020204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F4200F" w14:textId="77777777" w:rsidR="00F0557E" w:rsidRDefault="00F0557E" w:rsidP="00FB031C">
      <w:pPr>
        <w:spacing w:line="240" w:lineRule="auto"/>
      </w:pPr>
      <w:r>
        <w:separator/>
      </w:r>
    </w:p>
  </w:footnote>
  <w:footnote w:type="continuationSeparator" w:id="0">
    <w:p w14:paraId="3B161A65" w14:textId="77777777" w:rsidR="00F0557E" w:rsidRDefault="00F0557E" w:rsidP="00FB031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Normal1"/>
      <w:tblW w:w="9632" w:type="dxa"/>
      <w:tblInd w:w="108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8" w:space="0" w:color="FFFFFF"/>
        <w:insideV w:val="single" w:sz="8" w:space="0" w:color="FFFFFF"/>
      </w:tblBorders>
      <w:shd w:val="clear" w:color="auto" w:fill="CED7E7"/>
      <w:tblLayout w:type="fixed"/>
      <w:tblLook w:val="04A0" w:firstRow="1" w:lastRow="0" w:firstColumn="1" w:lastColumn="0" w:noHBand="0" w:noVBand="1"/>
    </w:tblPr>
    <w:tblGrid>
      <w:gridCol w:w="2224"/>
      <w:gridCol w:w="3050"/>
      <w:gridCol w:w="2134"/>
      <w:gridCol w:w="2224"/>
    </w:tblGrid>
    <w:tr w:rsidR="007F57A2" w14:paraId="69FC5A7D" w14:textId="77777777" w:rsidTr="00D129DF">
      <w:trPr>
        <w:trHeight w:val="943"/>
      </w:trPr>
      <w:tc>
        <w:tcPr>
          <w:tcW w:w="2223" w:type="dxa"/>
          <w:tcBorders>
            <w:top w:val="nil"/>
            <w:left w:val="nil"/>
            <w:bottom w:val="nil"/>
            <w:right w:val="nil"/>
          </w:tcBorders>
          <w:tcMar>
            <w:top w:w="80" w:type="dxa"/>
            <w:left w:w="80" w:type="dxa"/>
            <w:bottom w:w="80" w:type="dxa"/>
            <w:right w:w="80" w:type="dxa"/>
          </w:tcMar>
          <w:vAlign w:val="center"/>
        </w:tcPr>
        <w:p w14:paraId="21CBEB7B" w14:textId="77777777" w:rsidR="007F57A2" w:rsidRDefault="007F57A2" w:rsidP="007F57A2">
          <w:pPr>
            <w:pStyle w:val="Intestazione"/>
            <w:tabs>
              <w:tab w:val="clear" w:pos="9638"/>
              <w:tab w:val="right" w:pos="9612"/>
            </w:tabs>
            <w:jc w:val="center"/>
          </w:pPr>
          <w:r>
            <w:rPr>
              <w:rStyle w:val="Nessuno"/>
              <w:noProof/>
            </w:rPr>
            <w:drawing>
              <wp:inline distT="0" distB="0" distL="0" distR="0" wp14:anchorId="112864A0" wp14:editId="55A9013A">
                <wp:extent cx="1080000" cy="350001"/>
                <wp:effectExtent l="0" t="0" r="0" b="0"/>
                <wp:docPr id="1278333187" name="officeArt object" descr="Immagine che contiene testo, Elementi grafici, Carattere, grafica&#10;&#10;Il contenuto generato dall'IA potrebbe non essere corretto.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3741825" name="Immagine che contiene testo, Elementi grafici, Carattere, graficaIl contenuto generato dall'IA potrebbe non essere corretto." descr="Immagine che contiene testo, Elementi grafici, Carattere, graficaIl contenuto generato dall'IA potrebbe non essere corretto.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0000" cy="350001"/>
                        </a:xfrm>
                        <a:prstGeom prst="rect">
                          <a:avLst/>
                        </a:prstGeom>
                        <a:ln w="12700" cap="flat">
                          <a:noFill/>
                          <a:miter lim="400000"/>
                        </a:ln>
                        <a:effectLst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50" w:type="dxa"/>
          <w:tcBorders>
            <w:top w:val="nil"/>
            <w:left w:val="nil"/>
            <w:bottom w:val="nil"/>
            <w:right w:val="nil"/>
          </w:tcBorders>
          <w:tcMar>
            <w:top w:w="80" w:type="dxa"/>
            <w:left w:w="80" w:type="dxa"/>
            <w:bottom w:w="80" w:type="dxa"/>
            <w:right w:w="80" w:type="dxa"/>
          </w:tcMar>
          <w:vAlign w:val="center"/>
        </w:tcPr>
        <w:p w14:paraId="27159937" w14:textId="77777777" w:rsidR="007F57A2" w:rsidRDefault="007F57A2" w:rsidP="007F57A2">
          <w:pPr>
            <w:pStyle w:val="Intestazione"/>
            <w:tabs>
              <w:tab w:val="clear" w:pos="9638"/>
              <w:tab w:val="right" w:pos="9612"/>
            </w:tabs>
            <w:jc w:val="center"/>
          </w:pPr>
          <w:r>
            <w:rPr>
              <w:rStyle w:val="Nessuno"/>
              <w:noProof/>
            </w:rPr>
            <w:drawing>
              <wp:inline distT="0" distB="0" distL="0" distR="0" wp14:anchorId="4FA0E343" wp14:editId="6A3B6F55">
                <wp:extent cx="1800001" cy="359915"/>
                <wp:effectExtent l="0" t="0" r="0" b="0"/>
                <wp:docPr id="1622564621" name="officeArt object" descr="Immagine che contiene testo, Carattere, Elementi grafici, grafica&#10;&#10;Il contenuto generato dall'IA potrebbe non essere corretto.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3741826" name="Immagine che contiene testo, Carattere, Elementi grafici, graficaIl contenuto generato dall'IA potrebbe non essere corretto." descr="Immagine che contiene testo, Carattere, Elementi grafici, graficaIl contenuto generato dall'IA potrebbe non essere corretto.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01" cy="359915"/>
                        </a:xfrm>
                        <a:prstGeom prst="rect">
                          <a:avLst/>
                        </a:prstGeom>
                        <a:ln w="12700" cap="flat">
                          <a:noFill/>
                          <a:miter lim="400000"/>
                        </a:ln>
                        <a:effectLst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34" w:type="dxa"/>
          <w:tcBorders>
            <w:top w:val="nil"/>
            <w:left w:val="nil"/>
            <w:bottom w:val="nil"/>
            <w:right w:val="nil"/>
          </w:tcBorders>
          <w:tcMar>
            <w:top w:w="80" w:type="dxa"/>
            <w:left w:w="80" w:type="dxa"/>
            <w:bottom w:w="80" w:type="dxa"/>
            <w:right w:w="80" w:type="dxa"/>
          </w:tcMar>
          <w:vAlign w:val="center"/>
        </w:tcPr>
        <w:p w14:paraId="02A38A0F" w14:textId="77777777" w:rsidR="007F57A2" w:rsidRDefault="007F57A2" w:rsidP="007F57A2">
          <w:pPr>
            <w:pStyle w:val="Intestazione"/>
            <w:tabs>
              <w:tab w:val="clear" w:pos="9638"/>
              <w:tab w:val="right" w:pos="9612"/>
            </w:tabs>
            <w:jc w:val="center"/>
          </w:pPr>
          <w:r>
            <w:rPr>
              <w:rStyle w:val="Nessuno"/>
              <w:noProof/>
            </w:rPr>
            <w:drawing>
              <wp:inline distT="0" distB="0" distL="0" distR="0" wp14:anchorId="052B0299" wp14:editId="5E0F5E94">
                <wp:extent cx="936000" cy="552452"/>
                <wp:effectExtent l="0" t="0" r="0" b="0"/>
                <wp:docPr id="2106710557" name="officeArt object" descr="Immagine che contiene logo, Carattere, Elementi grafici, grafica&#10;&#10;Il contenuto generato dall'IA potrebbe non essere corretto.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3741827" name="Immagine che contiene logo, Carattere, Elementi grafici, graficaIl contenuto generato dall'IA potrebbe non essere corretto." descr="Immagine che contiene logo, Carattere, Elementi grafici, graficaIl contenuto generato dall'IA potrebbe non essere corretto."/>
                        <pic:cNvPicPr>
                          <a:picLocks noChangeAspect="1"/>
                        </pic:cNvPicPr>
                      </pic:nvPicPr>
                      <pic:blipFill>
                        <a:blip r:embed="rId3"/>
                        <a:srcRect t="1492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6000" cy="552452"/>
                        </a:xfrm>
                        <a:prstGeom prst="rect">
                          <a:avLst/>
                        </a:prstGeom>
                        <a:ln w="12700" cap="flat">
                          <a:noFill/>
                          <a:miter lim="400000"/>
                        </a:ln>
                        <a:effectLst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24" w:type="dxa"/>
          <w:tcBorders>
            <w:top w:val="nil"/>
            <w:left w:val="nil"/>
            <w:bottom w:val="nil"/>
            <w:right w:val="nil"/>
          </w:tcBorders>
          <w:tcMar>
            <w:top w:w="80" w:type="dxa"/>
            <w:left w:w="80" w:type="dxa"/>
            <w:bottom w:w="80" w:type="dxa"/>
            <w:right w:w="80" w:type="dxa"/>
          </w:tcMar>
          <w:vAlign w:val="center"/>
        </w:tcPr>
        <w:p w14:paraId="56F401F8" w14:textId="77777777" w:rsidR="007F57A2" w:rsidRDefault="007F57A2" w:rsidP="007F57A2">
          <w:pPr>
            <w:pStyle w:val="Intestazione"/>
            <w:tabs>
              <w:tab w:val="clear" w:pos="9638"/>
              <w:tab w:val="right" w:pos="9612"/>
            </w:tabs>
            <w:jc w:val="center"/>
          </w:pPr>
          <w:r>
            <w:rPr>
              <w:rStyle w:val="Nessuno"/>
              <w:noProof/>
            </w:rPr>
            <w:drawing>
              <wp:inline distT="0" distB="0" distL="0" distR="0" wp14:anchorId="0EAC3A0C" wp14:editId="003B8F84">
                <wp:extent cx="1080000" cy="542684"/>
                <wp:effectExtent l="0" t="0" r="0" b="0"/>
                <wp:docPr id="1010671510" name="officeArt object" descr="Immagine che contiene logo, Carattere, Elementi grafici, design&#10;&#10;Il contenuto generato dall'IA potrebbe non essere corretto.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3741828" name="Immagine che contiene logo, Carattere, Elementi grafici, designIl contenuto generato dall'IA potrebbe non essere corretto." descr="Immagine che contiene logo, Carattere, Elementi grafici, designIl contenuto generato dall'IA potrebbe non essere corretto."/>
                        <pic:cNvPicPr>
                          <a:picLocks noChangeAspect="1"/>
                        </pic:cNvPicPr>
                      </pic:nvPicPr>
                      <pic:blipFill>
                        <a:blip r:embed="rId4"/>
                        <a:srcRect t="25429" b="2432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0000" cy="542684"/>
                        </a:xfrm>
                        <a:prstGeom prst="rect">
                          <a:avLst/>
                        </a:prstGeom>
                        <a:ln w="12700" cap="flat">
                          <a:noFill/>
                          <a:miter lim="400000"/>
                        </a:ln>
                        <a:effectLst/>
                      </pic:spPr>
                    </pic:pic>
                  </a:graphicData>
                </a:graphic>
              </wp:inline>
            </w:drawing>
          </w:r>
        </w:p>
      </w:tc>
    </w:tr>
  </w:tbl>
  <w:p w14:paraId="65E31A30" w14:textId="77777777" w:rsidR="007F57A2" w:rsidRDefault="007F57A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6214F8"/>
    <w:multiLevelType w:val="multilevel"/>
    <w:tmpl w:val="1EF63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C4478D"/>
    <w:multiLevelType w:val="multilevel"/>
    <w:tmpl w:val="7E308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B02C59"/>
    <w:multiLevelType w:val="multilevel"/>
    <w:tmpl w:val="3FAC3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CB261FE"/>
    <w:multiLevelType w:val="multilevel"/>
    <w:tmpl w:val="26828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50E088D"/>
    <w:multiLevelType w:val="multilevel"/>
    <w:tmpl w:val="82A20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A656FA1"/>
    <w:multiLevelType w:val="multilevel"/>
    <w:tmpl w:val="A3B87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BC837A3"/>
    <w:multiLevelType w:val="multilevel"/>
    <w:tmpl w:val="47948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CDF7A60"/>
    <w:multiLevelType w:val="multilevel"/>
    <w:tmpl w:val="ED2AE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7"/>
  </w:num>
  <w:num w:numId="6">
    <w:abstractNumId w:val="6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031C"/>
    <w:rsid w:val="00011FA9"/>
    <w:rsid w:val="00020E24"/>
    <w:rsid w:val="000218B0"/>
    <w:rsid w:val="00022780"/>
    <w:rsid w:val="00027A81"/>
    <w:rsid w:val="0004468E"/>
    <w:rsid w:val="000454EA"/>
    <w:rsid w:val="000632B6"/>
    <w:rsid w:val="000806C9"/>
    <w:rsid w:val="0008480D"/>
    <w:rsid w:val="000938E8"/>
    <w:rsid w:val="000C491C"/>
    <w:rsid w:val="000D4803"/>
    <w:rsid w:val="000F5595"/>
    <w:rsid w:val="000F746E"/>
    <w:rsid w:val="00120DF6"/>
    <w:rsid w:val="00150F50"/>
    <w:rsid w:val="0016762D"/>
    <w:rsid w:val="00193AFC"/>
    <w:rsid w:val="001954D2"/>
    <w:rsid w:val="00196889"/>
    <w:rsid w:val="001969E7"/>
    <w:rsid w:val="00196FD3"/>
    <w:rsid w:val="001B1EBA"/>
    <w:rsid w:val="001E1B54"/>
    <w:rsid w:val="001E3161"/>
    <w:rsid w:val="001E7D38"/>
    <w:rsid w:val="001F3A98"/>
    <w:rsid w:val="001F79C6"/>
    <w:rsid w:val="0020420F"/>
    <w:rsid w:val="002130DF"/>
    <w:rsid w:val="002164FC"/>
    <w:rsid w:val="00233AD2"/>
    <w:rsid w:val="00240B5F"/>
    <w:rsid w:val="00244806"/>
    <w:rsid w:val="00254383"/>
    <w:rsid w:val="002660D9"/>
    <w:rsid w:val="002761C6"/>
    <w:rsid w:val="00281B0A"/>
    <w:rsid w:val="002A13F1"/>
    <w:rsid w:val="002A230B"/>
    <w:rsid w:val="002A3930"/>
    <w:rsid w:val="002A6544"/>
    <w:rsid w:val="002C3704"/>
    <w:rsid w:val="002D5DF0"/>
    <w:rsid w:val="002D71C7"/>
    <w:rsid w:val="002F0FB9"/>
    <w:rsid w:val="002F523B"/>
    <w:rsid w:val="0030630D"/>
    <w:rsid w:val="00336751"/>
    <w:rsid w:val="00343C32"/>
    <w:rsid w:val="0035314F"/>
    <w:rsid w:val="00363880"/>
    <w:rsid w:val="00371CB2"/>
    <w:rsid w:val="00374316"/>
    <w:rsid w:val="00397A77"/>
    <w:rsid w:val="003C6E04"/>
    <w:rsid w:val="003D6F4F"/>
    <w:rsid w:val="003E0A8F"/>
    <w:rsid w:val="003E5E2D"/>
    <w:rsid w:val="003F2CCD"/>
    <w:rsid w:val="003F43B2"/>
    <w:rsid w:val="0042117D"/>
    <w:rsid w:val="004250B1"/>
    <w:rsid w:val="00433B17"/>
    <w:rsid w:val="00495959"/>
    <w:rsid w:val="004A226A"/>
    <w:rsid w:val="004B1138"/>
    <w:rsid w:val="004B5381"/>
    <w:rsid w:val="004B5A05"/>
    <w:rsid w:val="004C4C0E"/>
    <w:rsid w:val="004D0E39"/>
    <w:rsid w:val="004D319E"/>
    <w:rsid w:val="004E7092"/>
    <w:rsid w:val="004F40E1"/>
    <w:rsid w:val="00502925"/>
    <w:rsid w:val="00502B80"/>
    <w:rsid w:val="00505618"/>
    <w:rsid w:val="005430CB"/>
    <w:rsid w:val="0054519A"/>
    <w:rsid w:val="00555E00"/>
    <w:rsid w:val="005627B3"/>
    <w:rsid w:val="00564251"/>
    <w:rsid w:val="00564A17"/>
    <w:rsid w:val="0057165B"/>
    <w:rsid w:val="005B1F91"/>
    <w:rsid w:val="005B49B7"/>
    <w:rsid w:val="005C0068"/>
    <w:rsid w:val="005F1171"/>
    <w:rsid w:val="005F1561"/>
    <w:rsid w:val="005F7366"/>
    <w:rsid w:val="00602DAA"/>
    <w:rsid w:val="00606CB5"/>
    <w:rsid w:val="006149FB"/>
    <w:rsid w:val="00621CE9"/>
    <w:rsid w:val="0063563F"/>
    <w:rsid w:val="00656730"/>
    <w:rsid w:val="006809D7"/>
    <w:rsid w:val="00687493"/>
    <w:rsid w:val="006A1DA1"/>
    <w:rsid w:val="006C462F"/>
    <w:rsid w:val="006C7C48"/>
    <w:rsid w:val="006D5E8E"/>
    <w:rsid w:val="006D7DC3"/>
    <w:rsid w:val="006F0E7B"/>
    <w:rsid w:val="0070410F"/>
    <w:rsid w:val="00711A88"/>
    <w:rsid w:val="00722B9D"/>
    <w:rsid w:val="00723AD6"/>
    <w:rsid w:val="00752392"/>
    <w:rsid w:val="00767759"/>
    <w:rsid w:val="007C36CF"/>
    <w:rsid w:val="007C3918"/>
    <w:rsid w:val="007D5090"/>
    <w:rsid w:val="007E3272"/>
    <w:rsid w:val="007E50B2"/>
    <w:rsid w:val="007E51AC"/>
    <w:rsid w:val="007F13F2"/>
    <w:rsid w:val="007F57A2"/>
    <w:rsid w:val="00800F40"/>
    <w:rsid w:val="00803BE2"/>
    <w:rsid w:val="00820569"/>
    <w:rsid w:val="00826D91"/>
    <w:rsid w:val="008322B4"/>
    <w:rsid w:val="00850631"/>
    <w:rsid w:val="00856057"/>
    <w:rsid w:val="00860A39"/>
    <w:rsid w:val="0086524C"/>
    <w:rsid w:val="008826A6"/>
    <w:rsid w:val="008961FB"/>
    <w:rsid w:val="008971BB"/>
    <w:rsid w:val="008B233D"/>
    <w:rsid w:val="008E2BCE"/>
    <w:rsid w:val="009016CE"/>
    <w:rsid w:val="00923E9B"/>
    <w:rsid w:val="00946587"/>
    <w:rsid w:val="009508AF"/>
    <w:rsid w:val="00962C16"/>
    <w:rsid w:val="009876A5"/>
    <w:rsid w:val="009937AB"/>
    <w:rsid w:val="00995CFB"/>
    <w:rsid w:val="009B4621"/>
    <w:rsid w:val="009D4D7F"/>
    <w:rsid w:val="009E641A"/>
    <w:rsid w:val="009F1938"/>
    <w:rsid w:val="00A07B00"/>
    <w:rsid w:val="00A1700D"/>
    <w:rsid w:val="00A25863"/>
    <w:rsid w:val="00A702EE"/>
    <w:rsid w:val="00A70F22"/>
    <w:rsid w:val="00A810B8"/>
    <w:rsid w:val="00A8128E"/>
    <w:rsid w:val="00A83291"/>
    <w:rsid w:val="00A85E14"/>
    <w:rsid w:val="00AA1646"/>
    <w:rsid w:val="00AA5867"/>
    <w:rsid w:val="00AC0712"/>
    <w:rsid w:val="00AC7F29"/>
    <w:rsid w:val="00AD0D15"/>
    <w:rsid w:val="00AD0E9D"/>
    <w:rsid w:val="00AE6312"/>
    <w:rsid w:val="00AF14CC"/>
    <w:rsid w:val="00AF47AF"/>
    <w:rsid w:val="00AF4BB8"/>
    <w:rsid w:val="00AF7F24"/>
    <w:rsid w:val="00B03E5A"/>
    <w:rsid w:val="00B15FF5"/>
    <w:rsid w:val="00B25637"/>
    <w:rsid w:val="00B436D8"/>
    <w:rsid w:val="00B47210"/>
    <w:rsid w:val="00B61B3A"/>
    <w:rsid w:val="00B73009"/>
    <w:rsid w:val="00B73DEF"/>
    <w:rsid w:val="00B870AB"/>
    <w:rsid w:val="00B95C69"/>
    <w:rsid w:val="00B9777F"/>
    <w:rsid w:val="00BB12E8"/>
    <w:rsid w:val="00BC2DA0"/>
    <w:rsid w:val="00BD01E2"/>
    <w:rsid w:val="00BD1C42"/>
    <w:rsid w:val="00BE43AE"/>
    <w:rsid w:val="00C24213"/>
    <w:rsid w:val="00C468CF"/>
    <w:rsid w:val="00C504FC"/>
    <w:rsid w:val="00C56554"/>
    <w:rsid w:val="00C84813"/>
    <w:rsid w:val="00C9075E"/>
    <w:rsid w:val="00C90AD8"/>
    <w:rsid w:val="00C93F72"/>
    <w:rsid w:val="00CA1895"/>
    <w:rsid w:val="00CA3981"/>
    <w:rsid w:val="00CB3A08"/>
    <w:rsid w:val="00CC3EB9"/>
    <w:rsid w:val="00CD5A82"/>
    <w:rsid w:val="00CE03B0"/>
    <w:rsid w:val="00CE04BC"/>
    <w:rsid w:val="00D037BF"/>
    <w:rsid w:val="00D255C7"/>
    <w:rsid w:val="00D35D45"/>
    <w:rsid w:val="00D46820"/>
    <w:rsid w:val="00D51071"/>
    <w:rsid w:val="00D5269E"/>
    <w:rsid w:val="00D72594"/>
    <w:rsid w:val="00DA2B31"/>
    <w:rsid w:val="00DA3DCE"/>
    <w:rsid w:val="00DA53C4"/>
    <w:rsid w:val="00DA7444"/>
    <w:rsid w:val="00DC1346"/>
    <w:rsid w:val="00DD4678"/>
    <w:rsid w:val="00DE0674"/>
    <w:rsid w:val="00E02513"/>
    <w:rsid w:val="00E125E6"/>
    <w:rsid w:val="00E13A6D"/>
    <w:rsid w:val="00E172B0"/>
    <w:rsid w:val="00E21BF2"/>
    <w:rsid w:val="00E231DD"/>
    <w:rsid w:val="00E30791"/>
    <w:rsid w:val="00E64147"/>
    <w:rsid w:val="00E6441B"/>
    <w:rsid w:val="00E71097"/>
    <w:rsid w:val="00E97D2F"/>
    <w:rsid w:val="00EA0CEF"/>
    <w:rsid w:val="00EA7953"/>
    <w:rsid w:val="00EB4187"/>
    <w:rsid w:val="00ED4E3B"/>
    <w:rsid w:val="00EF04C0"/>
    <w:rsid w:val="00F00293"/>
    <w:rsid w:val="00F00BF5"/>
    <w:rsid w:val="00F02F07"/>
    <w:rsid w:val="00F04A0D"/>
    <w:rsid w:val="00F0557E"/>
    <w:rsid w:val="00F05A38"/>
    <w:rsid w:val="00F25262"/>
    <w:rsid w:val="00F34757"/>
    <w:rsid w:val="00F4012B"/>
    <w:rsid w:val="00F414A8"/>
    <w:rsid w:val="00F477C9"/>
    <w:rsid w:val="00F52652"/>
    <w:rsid w:val="00F55E8D"/>
    <w:rsid w:val="00F57563"/>
    <w:rsid w:val="00F834FA"/>
    <w:rsid w:val="00F91E9B"/>
    <w:rsid w:val="00F94661"/>
    <w:rsid w:val="00F95DAE"/>
    <w:rsid w:val="00F97FAE"/>
    <w:rsid w:val="00FA0FCB"/>
    <w:rsid w:val="00FA1A93"/>
    <w:rsid w:val="00FB031C"/>
    <w:rsid w:val="00FB0761"/>
    <w:rsid w:val="00FB2025"/>
    <w:rsid w:val="00FF0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56566"/>
  <w15:chartTrackingRefBased/>
  <w15:docId w15:val="{7C42E49F-3B28-4F3C-BE54-8F7AC2211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B031C"/>
    <w:pPr>
      <w:spacing w:after="0"/>
    </w:pPr>
    <w:rPr>
      <w:rFonts w:ascii="Calibri" w:hAnsi="Calibri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B03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B03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B03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B03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B03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B031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B031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B031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B031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B03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B03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B03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B031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B031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B031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B031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B031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B031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B03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B03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B03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B03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B03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B031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B031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B031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B03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B031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B031C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nhideWhenUsed/>
    <w:rsid w:val="00FB031C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B031C"/>
    <w:rPr>
      <w:rFonts w:ascii="Calibri" w:hAnsi="Calibri"/>
    </w:rPr>
  </w:style>
  <w:style w:type="paragraph" w:styleId="Pidipagina">
    <w:name w:val="footer"/>
    <w:basedOn w:val="Normale"/>
    <w:link w:val="PidipaginaCarattere"/>
    <w:uiPriority w:val="99"/>
    <w:unhideWhenUsed/>
    <w:rsid w:val="00FB031C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B031C"/>
    <w:rPr>
      <w:rFonts w:ascii="Calibri" w:hAnsi="Calibri"/>
    </w:rPr>
  </w:style>
  <w:style w:type="table" w:customStyle="1" w:styleId="TableNormal1">
    <w:name w:val="Table Normal1"/>
    <w:rsid w:val="00FB031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sz w:val="20"/>
      <w:szCs w:val="20"/>
      <w:bdr w:val="nil"/>
      <w:lang w:eastAsia="it-IT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essuno">
    <w:name w:val="Nessuno"/>
    <w:rsid w:val="00FB031C"/>
  </w:style>
  <w:style w:type="character" w:styleId="Collegamentoipertestuale">
    <w:name w:val="Hyperlink"/>
    <w:basedOn w:val="Carpredefinitoparagrafo"/>
    <w:uiPriority w:val="99"/>
    <w:unhideWhenUsed/>
    <w:rsid w:val="009E641A"/>
    <w:rPr>
      <w:color w:val="467886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602DAA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2F523B"/>
    <w:rPr>
      <w:color w:val="96607D" w:themeColor="followedHyperlink"/>
      <w:u w:val="single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281B0A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D7259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D72594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D72594"/>
    <w:rPr>
      <w:rFonts w:ascii="Calibri" w:hAnsi="Calibri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7259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72594"/>
    <w:rPr>
      <w:rFonts w:ascii="Calibri" w:hAnsi="Calibri"/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A189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A18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81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3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6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0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7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8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museireali.beniculturali.it/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museireali.midaticket.com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museireali.midaticket.com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://www.clp1968.it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clara.cervia@clp1968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EE2951FC9A8954D98E2686339B094D3" ma:contentTypeVersion="19" ma:contentTypeDescription="Creare un nuovo documento." ma:contentTypeScope="" ma:versionID="a168cc9d4885a53b9407c9acfad6a087">
  <xsd:schema xmlns:xsd="http://www.w3.org/2001/XMLSchema" xmlns:xs="http://www.w3.org/2001/XMLSchema" xmlns:p="http://schemas.microsoft.com/office/2006/metadata/properties" xmlns:ns2="e51cac17-9d3b-42cf-aa66-1c7ce94de299" xmlns:ns3="e6ae1104-2084-46c2-94e8-fb18143a54c8" targetNamespace="http://schemas.microsoft.com/office/2006/metadata/properties" ma:root="true" ma:fieldsID="b5062027e0189409ff0969cf40af59bb" ns2:_="" ns3:_="">
    <xsd:import namespace="e51cac17-9d3b-42cf-aa66-1c7ce94de299"/>
    <xsd:import namespace="e6ae1104-2084-46c2-94e8-fb18143a54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1cac17-9d3b-42cf-aa66-1c7ce94de2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32750ef2-dc1e-42bb-9b8b-20a1a6cd70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ae1104-2084-46c2-94e8-fb18143a54c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90734e1-f8e3-4e3c-8931-9fe2cbf06ccc}" ma:internalName="TaxCatchAll" ma:showField="CatchAllData" ma:web="e6ae1104-2084-46c2-94e8-fb18143a54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6ae1104-2084-46c2-94e8-fb18143a54c8" xsi:nil="true"/>
    <lcf76f155ced4ddcb4097134ff3c332f xmlns="e51cac17-9d3b-42cf-aa66-1c7ce94de299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5F5E21-23AF-4B72-840F-CE5D86255C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1cac17-9d3b-42cf-aa66-1c7ce94de299"/>
    <ds:schemaRef ds:uri="e6ae1104-2084-46c2-94e8-fb18143a54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CB1AF3D-A329-4C84-91E5-65FBDC72E9D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6BF5BF-152B-4915-863D-217DBAC266E5}">
  <ds:schemaRefs>
    <ds:schemaRef ds:uri="http://purl.org/dc/dcmitype/"/>
    <ds:schemaRef ds:uri="http://purl.org/dc/terms/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e6ae1104-2084-46c2-94e8-fb18143a54c8"/>
    <ds:schemaRef ds:uri="e51cac17-9d3b-42cf-aa66-1c7ce94de299"/>
    <ds:schemaRef ds:uri="http://schemas.microsoft.com/office/infopath/2007/PartnerControl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5BA095F1-4CE7-4C28-9D3C-410A30D8E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1227</Words>
  <Characters>7000</Characters>
  <Application>Microsoft Office Word</Application>
  <DocSecurity>0</DocSecurity>
  <Lines>58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 Ghielmetti</dc:creator>
  <cp:keywords/>
  <dc:description/>
  <cp:lastModifiedBy>Barbara Tuzzolino</cp:lastModifiedBy>
  <cp:revision>29</cp:revision>
  <cp:lastPrinted>2026-07-28T12:13:00Z</cp:lastPrinted>
  <dcterms:created xsi:type="dcterms:W3CDTF">2026-07-27T14:21:00Z</dcterms:created>
  <dcterms:modified xsi:type="dcterms:W3CDTF">2026-07-28T15:58:00Z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0x010100CEE2951FC9A8954D98E2686339B094D3</vt:lpwstr>
  </property>
  <property fmtid="{D5CDD505-2E9C-101B-9397-08002B2CF9AE}" pid="3" name="MediaServiceImageTags">
    <vt:lpwstr/>
  </property>
</Properties>
</file>